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39AF7" w14:textId="77777777" w:rsidR="0033433B" w:rsidRDefault="0033433B">
      <w:pPr>
        <w:widowControl w:val="0"/>
        <w:pBdr>
          <w:top w:val="nil"/>
          <w:left w:val="nil"/>
          <w:bottom w:val="nil"/>
          <w:right w:val="nil"/>
          <w:between w:val="nil"/>
        </w:pBdr>
        <w:spacing w:after="0"/>
        <w:rPr>
          <w:rFonts w:ascii="Arial" w:eastAsia="Arial" w:hAnsi="Arial" w:cs="Arial"/>
          <w:color w:val="000000"/>
        </w:rPr>
      </w:pPr>
      <w:bookmarkStart w:id="0" w:name="_Hlk201739956"/>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6542"/>
      </w:tblGrid>
      <w:tr w:rsidR="0033433B" w14:paraId="0DCA3C3E" w14:textId="77777777" w:rsidTr="007100A8">
        <w:trPr>
          <w:trHeight w:val="2359"/>
        </w:trPr>
        <w:tc>
          <w:tcPr>
            <w:tcW w:w="2286" w:type="dxa"/>
          </w:tcPr>
          <w:p w14:paraId="1E4CFA81" w14:textId="77777777" w:rsidR="0033433B" w:rsidRDefault="00000000">
            <w:pPr>
              <w:jc w:val="center"/>
              <w:rPr>
                <w:b/>
                <w:color w:val="000000"/>
              </w:rPr>
            </w:pPr>
            <w:r>
              <w:rPr>
                <w:noProof/>
              </w:rPr>
              <w:drawing>
                <wp:anchor distT="0" distB="0" distL="114300" distR="114300" simplePos="0" relativeHeight="251658240" behindDoc="0" locked="0" layoutInCell="1" hidden="0" allowOverlap="1" wp14:anchorId="3AC21846" wp14:editId="432A0CDF">
                  <wp:simplePos x="0" y="0"/>
                  <wp:positionH relativeFrom="column">
                    <wp:posOffset>1</wp:posOffset>
                  </wp:positionH>
                  <wp:positionV relativeFrom="paragraph">
                    <wp:posOffset>173990</wp:posOffset>
                  </wp:positionV>
                  <wp:extent cx="1308100" cy="1168400"/>
                  <wp:effectExtent l="0" t="0" r="0" b="0"/>
                  <wp:wrapSquare wrapText="bothSides" distT="0" distB="0" distL="114300" distR="114300"/>
                  <wp:docPr id="2069250077" name="image5.jpg" descr="Forma, 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jpg" descr="Forma, Flecha&#10;&#10;El contenido generado por IA puede ser incorrecto."/>
                          <pic:cNvPicPr preferRelativeResize="0"/>
                        </pic:nvPicPr>
                        <pic:blipFill>
                          <a:blip r:embed="rId7"/>
                          <a:srcRect/>
                          <a:stretch>
                            <a:fillRect/>
                          </a:stretch>
                        </pic:blipFill>
                        <pic:spPr>
                          <a:xfrm>
                            <a:off x="0" y="0"/>
                            <a:ext cx="1308100" cy="1168400"/>
                          </a:xfrm>
                          <a:prstGeom prst="rect">
                            <a:avLst/>
                          </a:prstGeom>
                          <a:ln/>
                        </pic:spPr>
                      </pic:pic>
                    </a:graphicData>
                  </a:graphic>
                </wp:anchor>
              </w:drawing>
            </w:r>
          </w:p>
        </w:tc>
        <w:tc>
          <w:tcPr>
            <w:tcW w:w="6542" w:type="dxa"/>
          </w:tcPr>
          <w:p w14:paraId="0A32FB9C" w14:textId="77777777" w:rsidR="0033433B" w:rsidRDefault="0033433B">
            <w:pPr>
              <w:jc w:val="center"/>
              <w:rPr>
                <w:b/>
                <w:color w:val="000000"/>
              </w:rPr>
            </w:pPr>
          </w:p>
          <w:p w14:paraId="60EB53DB" w14:textId="77777777" w:rsidR="0033433B" w:rsidRDefault="0033433B">
            <w:pPr>
              <w:jc w:val="center"/>
              <w:rPr>
                <w:b/>
                <w:color w:val="000000"/>
              </w:rPr>
            </w:pPr>
          </w:p>
          <w:p w14:paraId="3EFCDDA3" w14:textId="77777777" w:rsidR="0033433B" w:rsidRDefault="0033433B">
            <w:pPr>
              <w:jc w:val="center"/>
              <w:rPr>
                <w:b/>
                <w:color w:val="000000"/>
              </w:rPr>
            </w:pPr>
          </w:p>
          <w:p w14:paraId="05CF9155" w14:textId="6ECD3829" w:rsidR="0033433B" w:rsidRDefault="00000000">
            <w:pPr>
              <w:jc w:val="center"/>
              <w:rPr>
                <w:b/>
                <w:color w:val="000000"/>
              </w:rPr>
            </w:pPr>
            <w:r>
              <w:rPr>
                <w:b/>
                <w:color w:val="000000"/>
              </w:rPr>
              <w:t>ACTA REUNIÓN DIRECTORIO N°0</w:t>
            </w:r>
            <w:r w:rsidR="003B0FAD">
              <w:rPr>
                <w:b/>
                <w:color w:val="000000"/>
              </w:rPr>
              <w:t>2</w:t>
            </w:r>
            <w:r>
              <w:rPr>
                <w:b/>
                <w:color w:val="000000"/>
              </w:rPr>
              <w:t>/2025</w:t>
            </w:r>
          </w:p>
          <w:p w14:paraId="07071890" w14:textId="77777777" w:rsidR="0033433B" w:rsidRDefault="00000000">
            <w:pPr>
              <w:jc w:val="center"/>
              <w:rPr>
                <w:color w:val="000000"/>
              </w:rPr>
            </w:pPr>
            <w:r>
              <w:rPr>
                <w:color w:val="000000"/>
              </w:rPr>
              <w:t>Lugar: Reunión vía telemática (zoom)</w:t>
            </w:r>
          </w:p>
          <w:p w14:paraId="36460602" w14:textId="73B2BDC2" w:rsidR="0033433B" w:rsidRDefault="00000000">
            <w:pPr>
              <w:jc w:val="center"/>
              <w:rPr>
                <w:color w:val="000000"/>
              </w:rPr>
            </w:pPr>
            <w:r>
              <w:rPr>
                <w:color w:val="000000"/>
              </w:rPr>
              <w:t xml:space="preserve">Fecha: </w:t>
            </w:r>
            <w:r w:rsidR="003B0FAD">
              <w:rPr>
                <w:color w:val="000000"/>
              </w:rPr>
              <w:t>26</w:t>
            </w:r>
            <w:r>
              <w:rPr>
                <w:color w:val="000000"/>
              </w:rPr>
              <w:t xml:space="preserve"> de </w:t>
            </w:r>
            <w:r w:rsidR="00AB0744">
              <w:rPr>
                <w:color w:val="000000"/>
              </w:rPr>
              <w:t>junio</w:t>
            </w:r>
            <w:r>
              <w:rPr>
                <w:color w:val="000000"/>
              </w:rPr>
              <w:t xml:space="preserve"> 2025</w:t>
            </w:r>
          </w:p>
          <w:p w14:paraId="37614F52" w14:textId="5BF5CD41" w:rsidR="0033433B" w:rsidRDefault="00000000">
            <w:pPr>
              <w:jc w:val="center"/>
              <w:rPr>
                <w:b/>
                <w:color w:val="000000"/>
              </w:rPr>
            </w:pPr>
            <w:r>
              <w:rPr>
                <w:color w:val="000000"/>
              </w:rPr>
              <w:t xml:space="preserve">Hora: </w:t>
            </w:r>
            <w:r w:rsidR="003B0FAD">
              <w:rPr>
                <w:color w:val="000000"/>
              </w:rPr>
              <w:t>19</w:t>
            </w:r>
            <w:r>
              <w:rPr>
                <w:color w:val="000000"/>
              </w:rPr>
              <w:t>:</w:t>
            </w:r>
            <w:r w:rsidR="003B0FAD">
              <w:rPr>
                <w:color w:val="000000"/>
              </w:rPr>
              <w:t>37</w:t>
            </w:r>
          </w:p>
          <w:p w14:paraId="2B2CD967" w14:textId="77777777" w:rsidR="0033433B" w:rsidRDefault="0033433B">
            <w:pPr>
              <w:jc w:val="center"/>
              <w:rPr>
                <w:b/>
                <w:color w:val="000000"/>
              </w:rPr>
            </w:pPr>
          </w:p>
          <w:p w14:paraId="729D0B5F" w14:textId="77777777" w:rsidR="0033433B" w:rsidRDefault="0033433B">
            <w:pPr>
              <w:jc w:val="center"/>
              <w:rPr>
                <w:b/>
                <w:color w:val="000000"/>
              </w:rPr>
            </w:pPr>
          </w:p>
        </w:tc>
      </w:tr>
    </w:tbl>
    <w:p w14:paraId="2275CC66" w14:textId="77777777" w:rsidR="0033433B" w:rsidRDefault="0033433B">
      <w:pPr>
        <w:spacing w:line="240" w:lineRule="auto"/>
        <w:jc w:val="both"/>
        <w:rPr>
          <w:b/>
          <w:color w:val="000000"/>
        </w:rPr>
      </w:pPr>
    </w:p>
    <w:p w14:paraId="1C2F2F89" w14:textId="77777777" w:rsidR="0033433B" w:rsidRDefault="00000000">
      <w:pPr>
        <w:spacing w:line="240" w:lineRule="auto"/>
        <w:jc w:val="both"/>
        <w:rPr>
          <w:b/>
          <w:color w:val="000000"/>
        </w:rPr>
      </w:pPr>
      <w:r>
        <w:rPr>
          <w:b/>
          <w:color w:val="000000"/>
        </w:rPr>
        <w:t>1.- Asistencia:</w:t>
      </w:r>
    </w:p>
    <w:p w14:paraId="593F6360" w14:textId="77777777" w:rsidR="0033433B" w:rsidRDefault="0033433B">
      <w:pPr>
        <w:spacing w:after="0" w:line="240" w:lineRule="auto"/>
        <w:jc w:val="both"/>
        <w:rPr>
          <w:rFonts w:ascii="Times New Roman" w:eastAsia="Times New Roman" w:hAnsi="Times New Roman" w:cs="Times New Roman"/>
          <w:color w:val="FF0000"/>
          <w:sz w:val="24"/>
          <w:szCs w:val="24"/>
        </w:rPr>
      </w:pPr>
    </w:p>
    <w:p w14:paraId="6FD43416" w14:textId="18E765E8" w:rsidR="0033433B" w:rsidRDefault="00000000">
      <w:pPr>
        <w:spacing w:line="240" w:lineRule="auto"/>
        <w:jc w:val="both"/>
        <w:rPr>
          <w:color w:val="000000"/>
        </w:rPr>
      </w:pPr>
      <w:r>
        <w:rPr>
          <w:b/>
          <w:color w:val="000000"/>
        </w:rPr>
        <w:t>1.1.- Directores</w:t>
      </w:r>
      <w:r>
        <w:rPr>
          <w:color w:val="000000"/>
        </w:rPr>
        <w:t xml:space="preserve">: Marco Sciolla Tabilo, </w:t>
      </w:r>
      <w:r w:rsidR="00B57802">
        <w:rPr>
          <w:color w:val="000000"/>
        </w:rPr>
        <w:t xml:space="preserve">Sebastián Otero Gil, </w:t>
      </w:r>
      <w:r>
        <w:rPr>
          <w:color w:val="000000"/>
        </w:rPr>
        <w:t>Andrés Barra Alcántara</w:t>
      </w:r>
      <w:r w:rsidR="00B57802">
        <w:rPr>
          <w:color w:val="000000"/>
        </w:rPr>
        <w:t>, Raúl Zárate Cruzat</w:t>
      </w:r>
      <w:r>
        <w:rPr>
          <w:color w:val="000000"/>
        </w:rPr>
        <w:t xml:space="preserve"> y Camilo Contreras Carvajal. </w:t>
      </w:r>
    </w:p>
    <w:p w14:paraId="3ADF2482" w14:textId="77777777" w:rsidR="0033433B" w:rsidRDefault="0033433B">
      <w:pPr>
        <w:spacing w:after="0" w:line="240" w:lineRule="auto"/>
        <w:jc w:val="both"/>
        <w:rPr>
          <w:b/>
          <w:color w:val="000000"/>
        </w:rPr>
      </w:pPr>
    </w:p>
    <w:p w14:paraId="1D885417" w14:textId="77777777" w:rsidR="0033433B" w:rsidRDefault="00000000">
      <w:pPr>
        <w:spacing w:line="240" w:lineRule="auto"/>
        <w:jc w:val="both"/>
        <w:rPr>
          <w:b/>
          <w:color w:val="000000"/>
        </w:rPr>
      </w:pPr>
      <w:r>
        <w:rPr>
          <w:b/>
          <w:color w:val="000000"/>
        </w:rPr>
        <w:t>2.- Director Secretario</w:t>
      </w:r>
    </w:p>
    <w:p w14:paraId="120EA710" w14:textId="77777777" w:rsidR="0033433B" w:rsidRDefault="00000000">
      <w:pPr>
        <w:spacing w:line="240" w:lineRule="auto"/>
        <w:jc w:val="both"/>
        <w:rPr>
          <w:color w:val="000000"/>
        </w:rPr>
      </w:pPr>
      <w:r>
        <w:rPr>
          <w:color w:val="000000"/>
        </w:rPr>
        <w:t>2.1.- Aprobada acta anterior</w:t>
      </w:r>
    </w:p>
    <w:p w14:paraId="306ACCCE" w14:textId="294B2447" w:rsidR="00B1362D" w:rsidRDefault="00B1362D">
      <w:pPr>
        <w:spacing w:line="240" w:lineRule="auto"/>
        <w:jc w:val="both"/>
        <w:rPr>
          <w:color w:val="000000"/>
        </w:rPr>
      </w:pPr>
      <w:r>
        <w:rPr>
          <w:color w:val="000000"/>
        </w:rPr>
        <w:t>2.2.- Se pone en tabla discusión sobre petición de escuela de fútbol de la comuna de Curacaví.</w:t>
      </w:r>
    </w:p>
    <w:p w14:paraId="7D1C87DE" w14:textId="314599E3" w:rsidR="00B1362D" w:rsidRDefault="00B1362D">
      <w:pPr>
        <w:spacing w:line="240" w:lineRule="auto"/>
        <w:jc w:val="both"/>
        <w:rPr>
          <w:color w:val="000000"/>
        </w:rPr>
      </w:pPr>
      <w:r>
        <w:rPr>
          <w:color w:val="000000"/>
        </w:rPr>
        <w:t>2.3.- Además, se analizará la solicitud de ex socio Francisco Encina de reintegrarse al club.</w:t>
      </w:r>
    </w:p>
    <w:p w14:paraId="21AC5D43" w14:textId="77777777" w:rsidR="0033433B" w:rsidRDefault="0033433B">
      <w:pPr>
        <w:spacing w:line="240" w:lineRule="auto"/>
        <w:jc w:val="both"/>
        <w:rPr>
          <w:color w:val="000000"/>
        </w:rPr>
      </w:pPr>
    </w:p>
    <w:p w14:paraId="6C8287F0" w14:textId="77777777" w:rsidR="0033433B" w:rsidRDefault="00000000">
      <w:pPr>
        <w:spacing w:line="240" w:lineRule="auto"/>
        <w:jc w:val="both"/>
        <w:rPr>
          <w:b/>
        </w:rPr>
      </w:pPr>
      <w:r>
        <w:rPr>
          <w:b/>
        </w:rPr>
        <w:t xml:space="preserve">3.- Presidente / Jefe Escuela de Vuelo </w:t>
      </w:r>
    </w:p>
    <w:p w14:paraId="05C57C7C" w14:textId="7CF32435" w:rsidR="00684442" w:rsidRDefault="00000000">
      <w:pPr>
        <w:spacing w:line="240" w:lineRule="auto"/>
        <w:jc w:val="both"/>
        <w:rPr>
          <w:color w:val="000000"/>
        </w:rPr>
      </w:pPr>
      <w:r>
        <w:rPr>
          <w:color w:val="000000"/>
        </w:rPr>
        <w:t>E</w:t>
      </w:r>
      <w:r w:rsidR="00B1362D">
        <w:rPr>
          <w:color w:val="000000"/>
        </w:rPr>
        <w:t>l Presidente Sr. Marco Sciolla, le recuerda al Director Secretario la necesidad de ir trabajando en el “Repositorio Histórico” del club, el cual debería considerar desde la operación en el ex aeropuerto de Los Cerrillos hasta la llegada al actual aeródromo de Curacaví.</w:t>
      </w:r>
    </w:p>
    <w:p w14:paraId="029CD20D" w14:textId="39ECBADF" w:rsidR="00B1362D" w:rsidRDefault="00B1362D">
      <w:pPr>
        <w:spacing w:line="240" w:lineRule="auto"/>
        <w:jc w:val="both"/>
        <w:rPr>
          <w:color w:val="000000"/>
        </w:rPr>
      </w:pPr>
      <w:r>
        <w:rPr>
          <w:color w:val="000000"/>
        </w:rPr>
        <w:t>En otras materias, solicita a los Directores ir analizando ideas para la celebración del aniversario del club</w:t>
      </w:r>
      <w:r w:rsidR="008F021D">
        <w:rPr>
          <w:color w:val="000000"/>
        </w:rPr>
        <w:t>. Propone realizar una actividad distinta a la de años anteriores y que sea mucho más “casual”.</w:t>
      </w:r>
    </w:p>
    <w:p w14:paraId="26715E56" w14:textId="54D1809C" w:rsidR="008F021D" w:rsidRDefault="00C46691">
      <w:pPr>
        <w:spacing w:line="240" w:lineRule="auto"/>
        <w:jc w:val="both"/>
        <w:rPr>
          <w:color w:val="000000"/>
        </w:rPr>
      </w:pPr>
      <w:r>
        <w:rPr>
          <w:color w:val="000000"/>
        </w:rPr>
        <w:t>En relación con el</w:t>
      </w:r>
      <w:r w:rsidR="008F021D">
        <w:rPr>
          <w:color w:val="000000"/>
        </w:rPr>
        <w:t xml:space="preserve"> año 2026 propone ir avanzando en dos materias de suma importancia. Por un lado, buscar incentivos para los socios de tal manera de que puedan participar en distintas instancias tales como Directores </w:t>
      </w:r>
      <w:r>
        <w:rPr>
          <w:color w:val="000000"/>
        </w:rPr>
        <w:t>o</w:t>
      </w:r>
      <w:r w:rsidR="008F021D">
        <w:rPr>
          <w:color w:val="000000"/>
        </w:rPr>
        <w:t xml:space="preserve"> miembros de alguno de los comités al interior de la corporación. Por otro lado, es el año de una nueva versión de FIDAE y tal como la vez anterior, quiere que la corporación participe nuevamente de este importante evento aeronáutico a nivel internacional para lo cual se propone la creación de una comisión.</w:t>
      </w:r>
    </w:p>
    <w:p w14:paraId="4B696444" w14:textId="38F3967F" w:rsidR="00C46691" w:rsidRDefault="000A0C67">
      <w:pPr>
        <w:spacing w:line="240" w:lineRule="auto"/>
        <w:jc w:val="both"/>
        <w:rPr>
          <w:color w:val="000000"/>
        </w:rPr>
      </w:pPr>
      <w:r>
        <w:rPr>
          <w:color w:val="000000"/>
        </w:rPr>
        <w:t xml:space="preserve">Respecto a la solicitud de la escuela de fútbol se procede a realizar votación entre los miembros del directorio. De manera unánime se acepta apoyar, sin embargo, el Presidente Sr. Marco Sciolla acepta realizar el </w:t>
      </w:r>
      <w:r w:rsidR="00C46691">
        <w:rPr>
          <w:color w:val="000000"/>
        </w:rPr>
        <w:t>apoyo,</w:t>
      </w:r>
      <w:r>
        <w:rPr>
          <w:color w:val="000000"/>
        </w:rPr>
        <w:t xml:space="preserve"> pero de manera parcial. Además, el Presidente Sr. Marco Sciolla, propone realizar una encuesta (vía whatsapp) ante los socios activos</w:t>
      </w:r>
      <w:r w:rsidR="00C46691">
        <w:rPr>
          <w:color w:val="000000"/>
        </w:rPr>
        <w:t xml:space="preserve"> (99)</w:t>
      </w:r>
      <w:r>
        <w:rPr>
          <w:color w:val="000000"/>
        </w:rPr>
        <w:t xml:space="preserve"> de la </w:t>
      </w:r>
      <w:r w:rsidR="00C46691">
        <w:rPr>
          <w:color w:val="000000"/>
        </w:rPr>
        <w:t>C</w:t>
      </w:r>
      <w:r>
        <w:rPr>
          <w:color w:val="000000"/>
        </w:rPr>
        <w:t xml:space="preserve">orporación para tomar una decisión </w:t>
      </w:r>
      <w:r w:rsidR="00C46691">
        <w:rPr>
          <w:color w:val="000000"/>
        </w:rPr>
        <w:t>con todos</w:t>
      </w:r>
      <w:r>
        <w:rPr>
          <w:color w:val="000000"/>
        </w:rPr>
        <w:t xml:space="preserve"> ellos </w:t>
      </w:r>
      <w:r w:rsidR="00C46691">
        <w:rPr>
          <w:color w:val="000000"/>
        </w:rPr>
        <w:t xml:space="preserve">y así </w:t>
      </w:r>
      <w:r>
        <w:rPr>
          <w:color w:val="000000"/>
        </w:rPr>
        <w:t xml:space="preserve">puedan decidir dado el importante monto de dinero </w:t>
      </w:r>
      <w:r w:rsidR="00C46691">
        <w:rPr>
          <w:color w:val="000000"/>
        </w:rPr>
        <w:t>involucrado</w:t>
      </w:r>
      <w:r>
        <w:rPr>
          <w:color w:val="000000"/>
        </w:rPr>
        <w:t xml:space="preserve">. Las </w:t>
      </w:r>
      <w:r>
        <w:rPr>
          <w:color w:val="000000"/>
        </w:rPr>
        <w:lastRenderedPageBreak/>
        <w:t>opciones de dicha encuest</w:t>
      </w:r>
      <w:r w:rsidR="00C46691">
        <w:rPr>
          <w:color w:val="000000"/>
        </w:rPr>
        <w:t>a en relación a lo solicitado serán aportar: La totalidad, La mitad, Una proporción o Nada.</w:t>
      </w:r>
    </w:p>
    <w:p w14:paraId="7C6512B6" w14:textId="4FFA63FC" w:rsidR="00C46691" w:rsidRDefault="00B06E3E">
      <w:pPr>
        <w:spacing w:line="240" w:lineRule="auto"/>
        <w:jc w:val="both"/>
        <w:rPr>
          <w:color w:val="000000"/>
        </w:rPr>
      </w:pPr>
      <w:r>
        <w:rPr>
          <w:color w:val="000000"/>
        </w:rPr>
        <w:t xml:space="preserve">En relación a la solicitud del ex socio Sr. Francisco Encina Perry de reincorporarse a la corporación, el Presidente Sr. Marco Sciolla solicita la opinión de los directores los cuales </w:t>
      </w:r>
      <w:r w:rsidR="00F817DF">
        <w:rPr>
          <w:color w:val="000000"/>
        </w:rPr>
        <w:t xml:space="preserve">y </w:t>
      </w:r>
      <w:r>
        <w:rPr>
          <w:color w:val="000000"/>
        </w:rPr>
        <w:t xml:space="preserve">de manera unánime </w:t>
      </w:r>
      <w:r w:rsidR="00F817DF">
        <w:rPr>
          <w:color w:val="000000"/>
        </w:rPr>
        <w:t xml:space="preserve">la </w:t>
      </w:r>
      <w:r>
        <w:rPr>
          <w:color w:val="000000"/>
        </w:rPr>
        <w:t>rechazan</w:t>
      </w:r>
      <w:r w:rsidR="00F817DF">
        <w:rPr>
          <w:color w:val="000000"/>
        </w:rPr>
        <w:t xml:space="preserve">, </w:t>
      </w:r>
      <w:r>
        <w:rPr>
          <w:color w:val="000000"/>
        </w:rPr>
        <w:t xml:space="preserve">dado que el Reglamento interno no establece tales </w:t>
      </w:r>
      <w:r w:rsidR="00F817DF">
        <w:rPr>
          <w:color w:val="000000"/>
        </w:rPr>
        <w:t>reconsideraciones,</w:t>
      </w:r>
      <w:r>
        <w:rPr>
          <w:color w:val="000000"/>
        </w:rPr>
        <w:t xml:space="preserve"> entendiéndose que la expulsión del club aéreo tiene un carácter de perpetuo dada la gravedad de los hechos.</w:t>
      </w:r>
    </w:p>
    <w:p w14:paraId="01EEBD7D" w14:textId="77777777" w:rsidR="00F817DF" w:rsidRDefault="00F817DF">
      <w:pPr>
        <w:spacing w:line="240" w:lineRule="auto"/>
        <w:jc w:val="both"/>
        <w:rPr>
          <w:color w:val="000000"/>
        </w:rPr>
      </w:pPr>
    </w:p>
    <w:p w14:paraId="09CBB899" w14:textId="69A9A9C0" w:rsidR="0033433B" w:rsidRDefault="00000000">
      <w:pPr>
        <w:jc w:val="both"/>
        <w:rPr>
          <w:b/>
        </w:rPr>
      </w:pPr>
      <w:r>
        <w:rPr>
          <w:b/>
        </w:rPr>
        <w:t>4.- Director de</w:t>
      </w:r>
      <w:r w:rsidR="008F021D">
        <w:rPr>
          <w:b/>
        </w:rPr>
        <w:t xml:space="preserve"> </w:t>
      </w:r>
      <w:r w:rsidR="002D6F45">
        <w:rPr>
          <w:b/>
        </w:rPr>
        <w:t>Operaciones</w:t>
      </w:r>
    </w:p>
    <w:p w14:paraId="3CB7C55D" w14:textId="08927E88" w:rsidR="009310EA" w:rsidRDefault="002D6F45">
      <w:pPr>
        <w:jc w:val="both"/>
        <w:rPr>
          <w:bCs/>
          <w:color w:val="000000"/>
        </w:rPr>
      </w:pPr>
      <w:r w:rsidRPr="002D6F45">
        <w:rPr>
          <w:bCs/>
          <w:color w:val="000000"/>
        </w:rPr>
        <w:t>Est</w:t>
      </w:r>
      <w:r w:rsidR="008F021D">
        <w:rPr>
          <w:bCs/>
          <w:color w:val="000000"/>
        </w:rPr>
        <w:t>e Director comenta que</w:t>
      </w:r>
      <w:r w:rsidR="003B4DD8">
        <w:rPr>
          <w:bCs/>
          <w:color w:val="000000"/>
        </w:rPr>
        <w:t xml:space="preserve"> a las aeronaves CC-LTH y CC-DFB le quedan pocas horas disponibles, 24 y 26, respectivamente, antes de entrar a los procesos de mantenimiento. Ante esto se determina dar prioridad a la reserva del CC-LTA.</w:t>
      </w:r>
    </w:p>
    <w:p w14:paraId="43D6DA88" w14:textId="0BFBC925" w:rsidR="003B4DD8" w:rsidRPr="002D6F45" w:rsidRDefault="003B4DD8">
      <w:pPr>
        <w:jc w:val="both"/>
        <w:rPr>
          <w:bCs/>
          <w:color w:val="000000"/>
        </w:rPr>
      </w:pPr>
      <w:r>
        <w:rPr>
          <w:bCs/>
          <w:color w:val="000000"/>
        </w:rPr>
        <w:t>En relación a la aeronave CC-LTD, se comenta sobre los trabajos que se deben realizar en el amortiguador de la rueda de nariz.</w:t>
      </w:r>
    </w:p>
    <w:p w14:paraId="3566B20F" w14:textId="77777777" w:rsidR="002D6F45" w:rsidRDefault="002D6F45">
      <w:pPr>
        <w:jc w:val="both"/>
        <w:rPr>
          <w:b/>
          <w:color w:val="000000"/>
        </w:rPr>
      </w:pPr>
    </w:p>
    <w:p w14:paraId="7D998936" w14:textId="5189FAC8" w:rsidR="0033433B" w:rsidRPr="007100A8" w:rsidRDefault="009310EA">
      <w:pPr>
        <w:jc w:val="both"/>
        <w:rPr>
          <w:b/>
          <w:color w:val="000000"/>
        </w:rPr>
      </w:pPr>
      <w:r>
        <w:rPr>
          <w:b/>
          <w:color w:val="000000"/>
        </w:rPr>
        <w:t>5</w:t>
      </w:r>
      <w:r w:rsidRPr="007100A8">
        <w:rPr>
          <w:b/>
          <w:color w:val="000000"/>
        </w:rPr>
        <w:t>.- Director OMA</w:t>
      </w:r>
    </w:p>
    <w:p w14:paraId="14EBDAAB" w14:textId="05FE8ED5" w:rsidR="002D6F45" w:rsidRDefault="001E062A" w:rsidP="000A0C67">
      <w:pPr>
        <w:jc w:val="both"/>
        <w:rPr>
          <w:bCs/>
        </w:rPr>
      </w:pPr>
      <w:r>
        <w:rPr>
          <w:bCs/>
        </w:rPr>
        <w:t>El Presidente Sr. Marco Sciolla quien está realizando trabajos de la OMA en conjunto con el Sr. Lincoln Zurita, comenta que este año (junio) vence la suscripción de los manuales de “Cessna Aircraft Company”. El valor por renovar dicha suscripción es de 2,7 millones anuales ante lo cual se solicita realizar votación: los 05 miembros del Directorio aprueban renovar dicha suscripción por el periodo junio 2025 - junio 2026.</w:t>
      </w:r>
    </w:p>
    <w:p w14:paraId="3BEC612A" w14:textId="586FB0F9" w:rsidR="00AF3642" w:rsidRDefault="00AF3642" w:rsidP="000A0C67">
      <w:pPr>
        <w:jc w:val="both"/>
        <w:rPr>
          <w:bCs/>
        </w:rPr>
      </w:pPr>
      <w:r>
        <w:rPr>
          <w:bCs/>
        </w:rPr>
        <w:t xml:space="preserve">En relación al estado del arte del CC-LTE, se comenta que </w:t>
      </w:r>
      <w:r w:rsidR="000A0C67">
        <w:rPr>
          <w:bCs/>
        </w:rPr>
        <w:t xml:space="preserve">para </w:t>
      </w:r>
      <w:r>
        <w:rPr>
          <w:bCs/>
        </w:rPr>
        <w:t>el motor O-300</w:t>
      </w:r>
      <w:r w:rsidR="000A0C67">
        <w:rPr>
          <w:bCs/>
        </w:rPr>
        <w:t xml:space="preserve"> se compraron los repuestos del listado elaborado por la empresa “Rocuant”. </w:t>
      </w:r>
      <w:r w:rsidR="00C46691">
        <w:rPr>
          <w:bCs/>
        </w:rPr>
        <w:t>Estos repuestos deberían</w:t>
      </w:r>
      <w:r w:rsidR="000A0C67">
        <w:rPr>
          <w:bCs/>
        </w:rPr>
        <w:t xml:space="preserve"> llegar en un </w:t>
      </w:r>
      <w:r w:rsidR="00C46691">
        <w:rPr>
          <w:bCs/>
        </w:rPr>
        <w:t>periodo</w:t>
      </w:r>
      <w:r w:rsidR="000A0C67">
        <w:rPr>
          <w:bCs/>
        </w:rPr>
        <w:t xml:space="preserve"> de 10 días aproximadamente. En función de esto, el motor podría comenzar su proceso de armado en agosto, para posteriormente en septiembre proceder a su instalación y respetivas pruebas.</w:t>
      </w:r>
    </w:p>
    <w:p w14:paraId="5718A2DF" w14:textId="1680E594" w:rsidR="000A0C67" w:rsidRPr="002D6F45" w:rsidRDefault="000A0C67" w:rsidP="000A0C67">
      <w:pPr>
        <w:jc w:val="both"/>
        <w:rPr>
          <w:bCs/>
        </w:rPr>
      </w:pPr>
      <w:r>
        <w:rPr>
          <w:bCs/>
        </w:rPr>
        <w:t>Se comenta que en la inspección se encontraron con 03 problemas no previstos: problemas con el eje de levas, cigüeñal con corrosión (pitting) y corrosión en el carter, todo lo anterior inaceptable desde el punto de vista de la operatividad de dicho motor. El cigüeñal y el carter aumentaron los costos en 15 mil USD.</w:t>
      </w:r>
    </w:p>
    <w:p w14:paraId="464A1541" w14:textId="3EE810B1" w:rsidR="00F817DF" w:rsidRDefault="00F817DF">
      <w:pPr>
        <w:rPr>
          <w:bCs/>
        </w:rPr>
      </w:pPr>
      <w:r>
        <w:rPr>
          <w:bCs/>
        </w:rPr>
        <w:br w:type="page"/>
      </w:r>
    </w:p>
    <w:p w14:paraId="6B6B26C8" w14:textId="40123026" w:rsidR="0033433B" w:rsidRDefault="009310EA">
      <w:pPr>
        <w:jc w:val="both"/>
        <w:rPr>
          <w:b/>
        </w:rPr>
      </w:pPr>
      <w:r>
        <w:rPr>
          <w:b/>
        </w:rPr>
        <w:lastRenderedPageBreak/>
        <w:t>6.- Director Tesorero</w:t>
      </w:r>
    </w:p>
    <w:p w14:paraId="4AE5600B" w14:textId="69269ECC" w:rsidR="00302616" w:rsidRDefault="00000000" w:rsidP="00302616">
      <w:pPr>
        <w:jc w:val="both"/>
      </w:pPr>
      <w:r>
        <w:t xml:space="preserve">Este Director </w:t>
      </w:r>
      <w:r w:rsidR="003B4DD8">
        <w:t>comenta sobre el envío al Banco de Chile de los que serán los firmantes para efectos de la corporación: Marco Sciolla Tabilo, Andrés Barra Alcántara y Raúl Zárate Cruzat.</w:t>
      </w:r>
    </w:p>
    <w:p w14:paraId="11C2CE6D" w14:textId="46AE6C31" w:rsidR="003B4DD8" w:rsidRDefault="003B4DD8" w:rsidP="00302616">
      <w:pPr>
        <w:jc w:val="both"/>
      </w:pPr>
      <w:r>
        <w:t>Por otro lado, se comenta la necesidad de ir trabajando en la proyección de overhaul de motores para las aeronaves del club. Lo anterior basado en el estado financiero de la corporación la que, según la última Asamblea General, ha ido mejorando.</w:t>
      </w:r>
    </w:p>
    <w:p w14:paraId="0E79BCEA" w14:textId="5CA27051" w:rsidR="002D6F45" w:rsidRPr="002D6F45" w:rsidRDefault="002D6F45" w:rsidP="002D6F45"/>
    <w:p w14:paraId="2F069985" w14:textId="6A9CE648" w:rsidR="00684442" w:rsidRDefault="00684442" w:rsidP="00684442">
      <w:pPr>
        <w:jc w:val="both"/>
        <w:rPr>
          <w:b/>
        </w:rPr>
      </w:pPr>
      <w:r>
        <w:rPr>
          <w:b/>
        </w:rPr>
        <w:t>7.- Director de Materiales</w:t>
      </w:r>
    </w:p>
    <w:p w14:paraId="6B8D3F7E" w14:textId="43ADE99D" w:rsidR="002D6F45" w:rsidRDefault="002D6F45" w:rsidP="00684442">
      <w:pPr>
        <w:jc w:val="both"/>
      </w:pPr>
      <w:r w:rsidRPr="002D6F45">
        <w:t xml:space="preserve">Este Director </w:t>
      </w:r>
      <w:r w:rsidR="00302616">
        <w:t xml:space="preserve">comenta </w:t>
      </w:r>
      <w:r w:rsidR="003B4DD8">
        <w:t xml:space="preserve">sobre la cotización que realizó a una empresa dedicada al cierre </w:t>
      </w:r>
      <w:r w:rsidR="001E062A">
        <w:t>de espacios para evitar el ingreso de aves y con ello la acumulación de fecas lo que como se sabe resulta ser corrosivo para las aeronaves. Dich</w:t>
      </w:r>
      <w:r w:rsidR="000A0C67">
        <w:t>o</w:t>
      </w:r>
      <w:r w:rsidR="001E062A">
        <w:t xml:space="preserve"> presupuesto es con 03 años de garantía, 03 días de trabajo lo cual asciende a $2.261.000.</w:t>
      </w:r>
      <w:r w:rsidR="00C46691">
        <w:t xml:space="preserve"> Lo anterior es aprobado de manera unánime por los directores presentes.</w:t>
      </w:r>
    </w:p>
    <w:p w14:paraId="64CC6F04" w14:textId="1CCF0C26" w:rsidR="001E062A" w:rsidRDefault="001E062A" w:rsidP="00684442">
      <w:pPr>
        <w:jc w:val="both"/>
      </w:pPr>
      <w:r>
        <w:t>En esta instancia además se comenta sobre la compra de repuestos para el CC-LTE realizado en EE.UU. con la ayuda de la tarjeta de crédito personal del Director Sr. Sebastián Otero. Ante esto el club deberá hacer devolución de la totalidad de los dineros utilizados.</w:t>
      </w:r>
    </w:p>
    <w:p w14:paraId="1EC2A432" w14:textId="63202EAB" w:rsidR="001E062A" w:rsidRDefault="001E062A" w:rsidP="00684442">
      <w:pPr>
        <w:jc w:val="both"/>
      </w:pPr>
      <w:r>
        <w:t>En materia de materiales, el Presidente Sr. Marco Sciolla, se refiere a un correo electrónico enviado el Presidente del Club aéreo de Curacaví el cual da cuenta de la mala condición de los caminos cercanos a las instalaciones del CACAMB.</w:t>
      </w:r>
    </w:p>
    <w:p w14:paraId="5DCF53C6" w14:textId="77777777" w:rsidR="00684442" w:rsidRPr="00684442" w:rsidRDefault="00684442" w:rsidP="00684442">
      <w:pPr>
        <w:jc w:val="both"/>
        <w:rPr>
          <w:bCs/>
        </w:rPr>
      </w:pPr>
    </w:p>
    <w:p w14:paraId="30EDD4B9" w14:textId="77777777" w:rsidR="00684442" w:rsidRPr="007100A8" w:rsidRDefault="00684442" w:rsidP="00F12D17">
      <w:pPr>
        <w:jc w:val="both"/>
        <w:rPr>
          <w:b/>
        </w:rPr>
      </w:pPr>
    </w:p>
    <w:p w14:paraId="22F763A4" w14:textId="7B8F575A" w:rsidR="0033433B" w:rsidRPr="007100A8" w:rsidRDefault="0033433B">
      <w:pPr>
        <w:jc w:val="both"/>
        <w:rPr>
          <w:b/>
        </w:rPr>
      </w:pPr>
    </w:p>
    <w:p w14:paraId="07B658A8" w14:textId="77777777" w:rsidR="007100A8" w:rsidRDefault="007100A8">
      <w:pPr>
        <w:rPr>
          <w:b/>
        </w:rPr>
      </w:pPr>
      <w:r>
        <w:rPr>
          <w:b/>
        </w:rPr>
        <w:br w:type="page"/>
      </w:r>
    </w:p>
    <w:bookmarkEnd w:id="0"/>
    <w:p w14:paraId="7973E2D8" w14:textId="77777777" w:rsidR="0033433B" w:rsidRDefault="00000000">
      <w:pPr>
        <w:jc w:val="both"/>
        <w:rPr>
          <w:b/>
        </w:rPr>
      </w:pPr>
      <w:r>
        <w:rPr>
          <w:b/>
        </w:rPr>
        <w:lastRenderedPageBreak/>
        <w:t>8.- Varios</w:t>
      </w:r>
    </w:p>
    <w:p w14:paraId="14344DAD" w14:textId="77777777" w:rsidR="00B6169B" w:rsidRDefault="00B6169B">
      <w:pPr>
        <w:jc w:val="both"/>
        <w:rPr>
          <w:b/>
        </w:rPr>
      </w:pPr>
    </w:p>
    <w:p w14:paraId="6DD2730D" w14:textId="245FFD24" w:rsidR="0033433B" w:rsidRDefault="00000000">
      <w:pPr>
        <w:jc w:val="both"/>
      </w:pPr>
      <w:r>
        <w:t xml:space="preserve">8.1.- Se fija la siguiente reunión ordinaria para el día </w:t>
      </w:r>
      <w:r w:rsidR="003B0FAD">
        <w:t>10</w:t>
      </w:r>
      <w:r>
        <w:t xml:space="preserve"> de </w:t>
      </w:r>
      <w:r w:rsidR="00F12D17">
        <w:t>ju</w:t>
      </w:r>
      <w:r w:rsidR="003B0FAD">
        <w:t>l</w:t>
      </w:r>
      <w:r w:rsidR="00F12D17">
        <w:t>io</w:t>
      </w:r>
      <w:r>
        <w:t xml:space="preserve"> a las 19:30 hrs. vía zoom.</w:t>
      </w:r>
    </w:p>
    <w:p w14:paraId="7933293E" w14:textId="3BBE8EDF" w:rsidR="0033433B" w:rsidRDefault="00000000" w:rsidP="00B6169B">
      <w:pPr>
        <w:jc w:val="both"/>
      </w:pPr>
      <w:r>
        <w:t>8.2.- Siendo las 2</w:t>
      </w:r>
      <w:r w:rsidR="003B0FAD">
        <w:t>1</w:t>
      </w:r>
      <w:r w:rsidR="009310EA">
        <w:t>:</w:t>
      </w:r>
      <w:r w:rsidR="003B0FAD">
        <w:t>30</w:t>
      </w:r>
      <w:r>
        <w:t xml:space="preserve"> hrs. se da por finalizada la reunión.</w:t>
      </w:r>
    </w:p>
    <w:p w14:paraId="7413111F" w14:textId="77777777" w:rsidR="00B6169B" w:rsidRDefault="00B6169B" w:rsidP="00B6169B">
      <w:pPr>
        <w:jc w:val="both"/>
      </w:pPr>
    </w:p>
    <w:p w14:paraId="1702FEE6" w14:textId="77777777" w:rsidR="00B6169B" w:rsidRDefault="00B6169B" w:rsidP="00B6169B">
      <w:pPr>
        <w:jc w:val="both"/>
      </w:pPr>
    </w:p>
    <w:p w14:paraId="47F2E93A" w14:textId="77777777" w:rsidR="00B6169B" w:rsidRDefault="00B6169B" w:rsidP="00B6169B">
      <w:pPr>
        <w:jc w:val="both"/>
      </w:pPr>
    </w:p>
    <w:p w14:paraId="51F47005" w14:textId="77777777" w:rsidR="00B6169B" w:rsidRDefault="00B6169B" w:rsidP="00B6169B">
      <w:pPr>
        <w:jc w:val="both"/>
      </w:pPr>
    </w:p>
    <w:p w14:paraId="535D0438" w14:textId="77777777" w:rsidR="00B6169B" w:rsidRDefault="00B6169B" w:rsidP="00B6169B">
      <w:pPr>
        <w:jc w:val="both"/>
      </w:pPr>
    </w:p>
    <w:p w14:paraId="3762AB12" w14:textId="77777777" w:rsidR="00B6169B" w:rsidRDefault="00B6169B" w:rsidP="00B6169B">
      <w:pPr>
        <w:jc w:val="both"/>
      </w:pPr>
    </w:p>
    <w:p w14:paraId="284079E9" w14:textId="77777777" w:rsidR="00B6169B" w:rsidRDefault="00B6169B" w:rsidP="00B6169B">
      <w:pPr>
        <w:jc w:val="both"/>
      </w:pPr>
    </w:p>
    <w:p w14:paraId="0D745C80" w14:textId="77777777" w:rsidR="00B6169B" w:rsidRDefault="00B6169B" w:rsidP="00B6169B">
      <w:pPr>
        <w:jc w:val="both"/>
      </w:pPr>
    </w:p>
    <w:p w14:paraId="4B58D9CE" w14:textId="77777777" w:rsidR="00B6169B" w:rsidRDefault="00B6169B" w:rsidP="00B6169B">
      <w:pPr>
        <w:jc w:val="both"/>
      </w:pPr>
    </w:p>
    <w:p w14:paraId="205E2B5D" w14:textId="77777777" w:rsidR="00B6169B" w:rsidRDefault="00B6169B" w:rsidP="00B6169B">
      <w:pPr>
        <w:jc w:val="both"/>
      </w:pPr>
    </w:p>
    <w:p w14:paraId="71C39B09" w14:textId="77777777" w:rsidR="00B6169B" w:rsidRDefault="00B6169B" w:rsidP="00B6169B">
      <w:pPr>
        <w:jc w:val="both"/>
      </w:pPr>
    </w:p>
    <w:p w14:paraId="7194BB71" w14:textId="77777777" w:rsidR="00B6169B" w:rsidRDefault="00B6169B" w:rsidP="00B6169B">
      <w:pPr>
        <w:jc w:val="both"/>
      </w:pPr>
    </w:p>
    <w:p w14:paraId="6706F834" w14:textId="77777777" w:rsidR="00B6169B" w:rsidRDefault="00B6169B" w:rsidP="00B6169B">
      <w:pPr>
        <w:jc w:val="both"/>
      </w:pPr>
    </w:p>
    <w:p w14:paraId="16A4C02C" w14:textId="77777777" w:rsidR="00B6169B" w:rsidRDefault="00B6169B" w:rsidP="00B6169B">
      <w:pPr>
        <w:jc w:val="both"/>
      </w:pPr>
    </w:p>
    <w:p w14:paraId="7A8DDACF" w14:textId="77777777" w:rsidR="00B6169B" w:rsidRDefault="00B6169B" w:rsidP="00B6169B">
      <w:pPr>
        <w:jc w:val="both"/>
      </w:pPr>
    </w:p>
    <w:p w14:paraId="192D9E91" w14:textId="77777777" w:rsidR="00B6169B" w:rsidRDefault="00B6169B" w:rsidP="00B6169B">
      <w:pPr>
        <w:jc w:val="both"/>
      </w:pPr>
    </w:p>
    <w:p w14:paraId="6BA6DC90" w14:textId="77777777" w:rsidR="00B6169B" w:rsidRDefault="00B6169B" w:rsidP="00B6169B">
      <w:pPr>
        <w:jc w:val="both"/>
      </w:pPr>
    </w:p>
    <w:p w14:paraId="737035C3" w14:textId="77777777" w:rsidR="00B6169B" w:rsidRDefault="00B6169B" w:rsidP="00B6169B">
      <w:pPr>
        <w:jc w:val="both"/>
      </w:pPr>
    </w:p>
    <w:p w14:paraId="43384831" w14:textId="77777777" w:rsidR="00B6169B" w:rsidRDefault="00B6169B" w:rsidP="00B6169B">
      <w:pPr>
        <w:jc w:val="both"/>
      </w:pPr>
    </w:p>
    <w:p w14:paraId="7C6A6223" w14:textId="77777777" w:rsidR="00B6169B" w:rsidRDefault="00B6169B" w:rsidP="00B6169B">
      <w:pPr>
        <w:jc w:val="both"/>
      </w:pPr>
    </w:p>
    <w:p w14:paraId="7B41FF6E" w14:textId="77777777" w:rsidR="00B6169B" w:rsidRDefault="00B6169B" w:rsidP="00B6169B">
      <w:pPr>
        <w:jc w:val="both"/>
      </w:pPr>
    </w:p>
    <w:p w14:paraId="179B70B1" w14:textId="77777777" w:rsidR="00B6169B" w:rsidRDefault="00B6169B" w:rsidP="00B6169B">
      <w:pPr>
        <w:jc w:val="both"/>
      </w:pPr>
    </w:p>
    <w:p w14:paraId="338F6B5B" w14:textId="77777777" w:rsidR="00B6169B" w:rsidRDefault="00B6169B" w:rsidP="00B6169B">
      <w:pPr>
        <w:rPr>
          <w:b/>
        </w:rPr>
      </w:pPr>
      <w:r>
        <w:rPr>
          <w:b/>
        </w:rPr>
        <w:lastRenderedPageBreak/>
        <w:t>Para constancia firman los Directores presentes</w:t>
      </w:r>
    </w:p>
    <w:p w14:paraId="30C89403" w14:textId="77777777" w:rsidR="00B6169B" w:rsidRDefault="00B6169B" w:rsidP="00B6169B">
      <w:pPr>
        <w:jc w:val="both"/>
      </w:pPr>
    </w:p>
    <w:tbl>
      <w:tblPr>
        <w:tblW w:w="8828" w:type="dxa"/>
        <w:tblLayout w:type="fixed"/>
        <w:tblLook w:val="0400" w:firstRow="0" w:lastRow="0" w:firstColumn="0" w:lastColumn="0" w:noHBand="0" w:noVBand="1"/>
      </w:tblPr>
      <w:tblGrid>
        <w:gridCol w:w="4384"/>
        <w:gridCol w:w="4444"/>
      </w:tblGrid>
      <w:tr w:rsidR="00B6169B" w14:paraId="05DEF361" w14:textId="77777777" w:rsidTr="00A26321">
        <w:tc>
          <w:tcPr>
            <w:tcW w:w="4384" w:type="dxa"/>
          </w:tcPr>
          <w:p w14:paraId="184CF315" w14:textId="77777777" w:rsidR="00B6169B" w:rsidRDefault="00B6169B" w:rsidP="00B222F7">
            <w:pPr>
              <w:jc w:val="center"/>
              <w:rPr>
                <w:color w:val="FF0000"/>
              </w:rPr>
            </w:pPr>
            <w:r>
              <w:rPr>
                <w:noProof/>
                <w:color w:val="FF0000"/>
              </w:rPr>
              <w:drawing>
                <wp:inline distT="0" distB="0" distL="0" distR="0" wp14:anchorId="56CBA402" wp14:editId="5D5FBD1D">
                  <wp:extent cx="2251710" cy="1388745"/>
                  <wp:effectExtent l="0" t="0" r="0" b="0"/>
                  <wp:docPr id="2069250083" name="image11.png" descr="C:\Users\camilo.contreras\Desktop\FIRMAS\marco sciolla.png"/>
                  <wp:cNvGraphicFramePr/>
                  <a:graphic xmlns:a="http://schemas.openxmlformats.org/drawingml/2006/main">
                    <a:graphicData uri="http://schemas.openxmlformats.org/drawingml/2006/picture">
                      <pic:pic xmlns:pic="http://schemas.openxmlformats.org/drawingml/2006/picture">
                        <pic:nvPicPr>
                          <pic:cNvPr id="0" name="image11.png" descr="C:\Users\camilo.contreras\Desktop\FIRMAS\marco sciolla.png"/>
                          <pic:cNvPicPr preferRelativeResize="0"/>
                        </pic:nvPicPr>
                        <pic:blipFill>
                          <a:blip r:embed="rId8"/>
                          <a:srcRect/>
                          <a:stretch>
                            <a:fillRect/>
                          </a:stretch>
                        </pic:blipFill>
                        <pic:spPr>
                          <a:xfrm>
                            <a:off x="0" y="0"/>
                            <a:ext cx="2251710" cy="1388745"/>
                          </a:xfrm>
                          <a:prstGeom prst="rect">
                            <a:avLst/>
                          </a:prstGeom>
                          <a:ln/>
                        </pic:spPr>
                      </pic:pic>
                    </a:graphicData>
                  </a:graphic>
                </wp:inline>
              </w:drawing>
            </w:r>
          </w:p>
        </w:tc>
        <w:tc>
          <w:tcPr>
            <w:tcW w:w="4444" w:type="dxa"/>
          </w:tcPr>
          <w:p w14:paraId="50130BAE" w14:textId="77777777" w:rsidR="00A26321" w:rsidRDefault="00A26321" w:rsidP="00B222F7">
            <w:pPr>
              <w:jc w:val="center"/>
              <w:rPr>
                <w:color w:val="FF0000"/>
              </w:rPr>
            </w:pPr>
            <w:bookmarkStart w:id="1" w:name="_Hlk201738703"/>
          </w:p>
          <w:p w14:paraId="5066C15B" w14:textId="340C1F21" w:rsidR="00B6169B" w:rsidRDefault="00B6169B" w:rsidP="00B222F7">
            <w:pPr>
              <w:jc w:val="center"/>
              <w:rPr>
                <w:color w:val="FF0000"/>
              </w:rPr>
            </w:pPr>
            <w:r>
              <w:rPr>
                <w:noProof/>
              </w:rPr>
              <w:drawing>
                <wp:anchor distT="0" distB="0" distL="0" distR="0" simplePos="0" relativeHeight="251661312" behindDoc="1" locked="0" layoutInCell="1" hidden="0" allowOverlap="1" wp14:anchorId="3CE6D9F3" wp14:editId="7F442600">
                  <wp:simplePos x="0" y="0"/>
                  <wp:positionH relativeFrom="column">
                    <wp:posOffset>684454</wp:posOffset>
                  </wp:positionH>
                  <wp:positionV relativeFrom="paragraph">
                    <wp:posOffset>21005</wp:posOffset>
                  </wp:positionV>
                  <wp:extent cx="1636765" cy="852643"/>
                  <wp:effectExtent l="0" t="0" r="0" b="0"/>
                  <wp:wrapNone/>
                  <wp:docPr id="2069250053"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9"/>
                          <a:srcRect/>
                          <a:stretch>
                            <a:fillRect/>
                          </a:stretch>
                        </pic:blipFill>
                        <pic:spPr>
                          <a:xfrm>
                            <a:off x="0" y="0"/>
                            <a:ext cx="1636765" cy="852643"/>
                          </a:xfrm>
                          <a:prstGeom prst="rect">
                            <a:avLst/>
                          </a:prstGeom>
                          <a:ln/>
                        </pic:spPr>
                      </pic:pic>
                    </a:graphicData>
                  </a:graphic>
                </wp:anchor>
              </w:drawing>
            </w:r>
          </w:p>
          <w:p w14:paraId="11149B1A" w14:textId="77777777" w:rsidR="00B6169B" w:rsidRDefault="00B6169B" w:rsidP="00B222F7">
            <w:pPr>
              <w:jc w:val="center"/>
              <w:rPr>
                <w:color w:val="FF0000"/>
              </w:rPr>
            </w:pPr>
          </w:p>
          <w:bookmarkEnd w:id="1"/>
          <w:p w14:paraId="5E8EDC28" w14:textId="77777777" w:rsidR="00B6169B" w:rsidRPr="00393547" w:rsidRDefault="00B6169B" w:rsidP="00B222F7">
            <w:pPr>
              <w:spacing w:after="0" w:line="240" w:lineRule="auto"/>
              <w:jc w:val="center"/>
              <w:rPr>
                <w:b/>
                <w:sz w:val="24"/>
                <w:szCs w:val="24"/>
              </w:rPr>
            </w:pPr>
            <w:r w:rsidRPr="00393547">
              <w:rPr>
                <w:b/>
                <w:sz w:val="24"/>
                <w:szCs w:val="24"/>
              </w:rPr>
              <w:t>Raúl Zárate Cruzat</w:t>
            </w:r>
          </w:p>
          <w:p w14:paraId="29A0CEB6" w14:textId="77777777" w:rsidR="00B6169B" w:rsidRPr="00393547" w:rsidRDefault="00B6169B" w:rsidP="00B222F7">
            <w:pPr>
              <w:spacing w:after="0" w:line="240" w:lineRule="auto"/>
              <w:jc w:val="center"/>
              <w:rPr>
                <w:b/>
                <w:sz w:val="24"/>
                <w:szCs w:val="24"/>
              </w:rPr>
            </w:pPr>
            <w:r w:rsidRPr="00393547">
              <w:rPr>
                <w:b/>
                <w:sz w:val="24"/>
                <w:szCs w:val="24"/>
              </w:rPr>
              <w:t>Director de Operaciones</w:t>
            </w:r>
          </w:p>
          <w:p w14:paraId="1926F057" w14:textId="77777777" w:rsidR="00B6169B" w:rsidRDefault="00B6169B" w:rsidP="00B222F7">
            <w:pPr>
              <w:jc w:val="center"/>
              <w:rPr>
                <w:color w:val="FF0000"/>
              </w:rPr>
            </w:pPr>
          </w:p>
        </w:tc>
      </w:tr>
      <w:tr w:rsidR="00B6169B" w14:paraId="6E9DFAD6" w14:textId="77777777" w:rsidTr="00A26321">
        <w:tc>
          <w:tcPr>
            <w:tcW w:w="4384" w:type="dxa"/>
          </w:tcPr>
          <w:p w14:paraId="552B8570" w14:textId="77777777" w:rsidR="00B6169B" w:rsidRDefault="00B6169B" w:rsidP="00B222F7">
            <w:pPr>
              <w:jc w:val="center"/>
              <w:rPr>
                <w:color w:val="FF0000"/>
              </w:rPr>
            </w:pPr>
            <w:r>
              <w:rPr>
                <w:noProof/>
                <w:color w:val="FF0000"/>
              </w:rPr>
              <w:drawing>
                <wp:inline distT="0" distB="0" distL="0" distR="0" wp14:anchorId="7472CF53" wp14:editId="738890C5">
                  <wp:extent cx="2537239" cy="1427197"/>
                  <wp:effectExtent l="0" t="0" r="0" b="0"/>
                  <wp:docPr id="2069250084" name="image4.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69250084" name="image4.png" descr="Imagen que contiene Diagrama&#10;&#10;El contenido generado por IA puede ser incorrecto."/>
                          <pic:cNvPicPr preferRelativeResize="0"/>
                        </pic:nvPicPr>
                        <pic:blipFill>
                          <a:blip r:embed="rId10"/>
                          <a:srcRect/>
                          <a:stretch>
                            <a:fillRect/>
                          </a:stretch>
                        </pic:blipFill>
                        <pic:spPr>
                          <a:xfrm>
                            <a:off x="0" y="0"/>
                            <a:ext cx="2537239" cy="1427197"/>
                          </a:xfrm>
                          <a:prstGeom prst="rect">
                            <a:avLst/>
                          </a:prstGeom>
                          <a:ln/>
                        </pic:spPr>
                      </pic:pic>
                    </a:graphicData>
                  </a:graphic>
                </wp:inline>
              </w:drawing>
            </w:r>
          </w:p>
        </w:tc>
        <w:tc>
          <w:tcPr>
            <w:tcW w:w="4444" w:type="dxa"/>
          </w:tcPr>
          <w:p w14:paraId="01AAF22F" w14:textId="77777777" w:rsidR="00B6169B" w:rsidRDefault="00B6169B" w:rsidP="00B222F7">
            <w:pPr>
              <w:jc w:val="center"/>
              <w:rPr>
                <w:b/>
                <w:sz w:val="26"/>
                <w:szCs w:val="26"/>
              </w:rPr>
            </w:pPr>
          </w:p>
          <w:p w14:paraId="1619960C" w14:textId="77777777" w:rsidR="00B6169B" w:rsidRDefault="00B6169B" w:rsidP="00B222F7">
            <w:pPr>
              <w:jc w:val="center"/>
              <w:rPr>
                <w:color w:val="FF0000"/>
              </w:rPr>
            </w:pPr>
            <w:r>
              <w:rPr>
                <w:noProof/>
                <w:color w:val="FF0000"/>
              </w:rPr>
              <w:drawing>
                <wp:inline distT="0" distB="0" distL="0" distR="0" wp14:anchorId="5926CBE1" wp14:editId="40684962">
                  <wp:extent cx="1962150" cy="1123950"/>
                  <wp:effectExtent l="0" t="0" r="0" b="0"/>
                  <wp:docPr id="2069250075" name="image7.png" descr="C:\Users\camilo.contreras\Desktop\FIRMAS\andres barra.png"/>
                  <wp:cNvGraphicFramePr/>
                  <a:graphic xmlns:a="http://schemas.openxmlformats.org/drawingml/2006/main">
                    <a:graphicData uri="http://schemas.openxmlformats.org/drawingml/2006/picture">
                      <pic:pic xmlns:pic="http://schemas.openxmlformats.org/drawingml/2006/picture">
                        <pic:nvPicPr>
                          <pic:cNvPr id="0" name="image7.png" descr="C:\Users\camilo.contreras\Desktop\FIRMAS\andres barra.png"/>
                          <pic:cNvPicPr preferRelativeResize="0"/>
                        </pic:nvPicPr>
                        <pic:blipFill>
                          <a:blip r:embed="rId11"/>
                          <a:srcRect/>
                          <a:stretch>
                            <a:fillRect/>
                          </a:stretch>
                        </pic:blipFill>
                        <pic:spPr>
                          <a:xfrm>
                            <a:off x="0" y="0"/>
                            <a:ext cx="1962150" cy="1123950"/>
                          </a:xfrm>
                          <a:prstGeom prst="rect">
                            <a:avLst/>
                          </a:prstGeom>
                          <a:ln/>
                        </pic:spPr>
                      </pic:pic>
                    </a:graphicData>
                  </a:graphic>
                </wp:inline>
              </w:drawing>
            </w:r>
          </w:p>
        </w:tc>
      </w:tr>
      <w:tr w:rsidR="00B6169B" w14:paraId="0FDA95CB" w14:textId="77777777" w:rsidTr="00A26321">
        <w:tc>
          <w:tcPr>
            <w:tcW w:w="4384" w:type="dxa"/>
          </w:tcPr>
          <w:p w14:paraId="3DACE897" w14:textId="01E80295" w:rsidR="00B6169B" w:rsidRDefault="00B6169B" w:rsidP="00B222F7">
            <w:pPr>
              <w:spacing w:line="240" w:lineRule="auto"/>
              <w:jc w:val="center"/>
              <w:rPr>
                <w:color w:val="FF0000"/>
              </w:rPr>
            </w:pPr>
          </w:p>
        </w:tc>
        <w:tc>
          <w:tcPr>
            <w:tcW w:w="4444" w:type="dxa"/>
          </w:tcPr>
          <w:p w14:paraId="2D63C4A5" w14:textId="15418EF1" w:rsidR="00B6169B" w:rsidRDefault="00A26321" w:rsidP="00B222F7">
            <w:pPr>
              <w:jc w:val="center"/>
              <w:rPr>
                <w:color w:val="FF0000"/>
              </w:rPr>
            </w:pPr>
            <w:r>
              <w:rPr>
                <w:b/>
                <w:noProof/>
                <w:color w:val="000000"/>
                <w:sz w:val="26"/>
              </w:rPr>
              <w:drawing>
                <wp:anchor distT="0" distB="0" distL="114300" distR="114300" simplePos="0" relativeHeight="251663360" behindDoc="1" locked="0" layoutInCell="1" allowOverlap="1" wp14:anchorId="28A79B05" wp14:editId="4C4ADA11">
                  <wp:simplePos x="0" y="0"/>
                  <wp:positionH relativeFrom="column">
                    <wp:posOffset>655320</wp:posOffset>
                  </wp:positionH>
                  <wp:positionV relativeFrom="paragraph">
                    <wp:posOffset>18415</wp:posOffset>
                  </wp:positionV>
                  <wp:extent cx="1358900" cy="1358900"/>
                  <wp:effectExtent l="0" t="0" r="0" b="0"/>
                  <wp:wrapNone/>
                  <wp:docPr id="1842880323" name="Imagen 2" descr="Forma, Flech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80323" name="Imagen 2" descr="Forma, Flecha&#10;&#10;El contenido generado por IA puede ser incorrecto."/>
                          <pic:cNvPicPr/>
                        </pic:nvPicPr>
                        <pic:blipFill>
                          <a:blip r:embed="rId12"/>
                          <a:stretch>
                            <a:fillRect/>
                          </a:stretch>
                        </pic:blipFill>
                        <pic:spPr>
                          <a:xfrm>
                            <a:off x="0" y="0"/>
                            <a:ext cx="1358900" cy="1358900"/>
                          </a:xfrm>
                          <a:prstGeom prst="rect">
                            <a:avLst/>
                          </a:prstGeom>
                        </pic:spPr>
                      </pic:pic>
                    </a:graphicData>
                  </a:graphic>
                  <wp14:sizeRelH relativeFrom="margin">
                    <wp14:pctWidth>0</wp14:pctWidth>
                  </wp14:sizeRelH>
                  <wp14:sizeRelV relativeFrom="margin">
                    <wp14:pctHeight>0</wp14:pctHeight>
                  </wp14:sizeRelV>
                </wp:anchor>
              </w:drawing>
            </w:r>
          </w:p>
          <w:p w14:paraId="38F76047" w14:textId="2108E562" w:rsidR="00B6169B" w:rsidRDefault="00B6169B" w:rsidP="00B222F7">
            <w:pPr>
              <w:jc w:val="center"/>
              <w:rPr>
                <w:color w:val="FF0000"/>
              </w:rPr>
            </w:pPr>
          </w:p>
          <w:p w14:paraId="2C4CA5F8" w14:textId="5AC01063" w:rsidR="00A26321" w:rsidRDefault="00A26321" w:rsidP="00B222F7">
            <w:pPr>
              <w:jc w:val="center"/>
              <w:rPr>
                <w:color w:val="FF0000"/>
              </w:rPr>
            </w:pPr>
          </w:p>
          <w:p w14:paraId="1387D551" w14:textId="44A82125" w:rsidR="00A26321" w:rsidRPr="00393547" w:rsidRDefault="00A26321" w:rsidP="00A26321">
            <w:pPr>
              <w:spacing w:after="0" w:line="240" w:lineRule="auto"/>
              <w:jc w:val="center"/>
              <w:rPr>
                <w:b/>
                <w:sz w:val="24"/>
                <w:szCs w:val="24"/>
              </w:rPr>
            </w:pPr>
            <w:r>
              <w:rPr>
                <w:b/>
                <w:sz w:val="24"/>
                <w:szCs w:val="24"/>
              </w:rPr>
              <w:t>Sebastián Otero Gil</w:t>
            </w:r>
          </w:p>
          <w:p w14:paraId="5D0F3D12" w14:textId="79209999" w:rsidR="00A26321" w:rsidRPr="00393547" w:rsidRDefault="00A26321" w:rsidP="00A26321">
            <w:pPr>
              <w:spacing w:after="0" w:line="240" w:lineRule="auto"/>
              <w:jc w:val="center"/>
              <w:rPr>
                <w:b/>
                <w:sz w:val="24"/>
                <w:szCs w:val="24"/>
              </w:rPr>
            </w:pPr>
            <w:r w:rsidRPr="00393547">
              <w:rPr>
                <w:b/>
                <w:sz w:val="24"/>
                <w:szCs w:val="24"/>
              </w:rPr>
              <w:t xml:space="preserve">Director de </w:t>
            </w:r>
            <w:r>
              <w:rPr>
                <w:b/>
                <w:sz w:val="24"/>
                <w:szCs w:val="24"/>
              </w:rPr>
              <w:t>Materiales</w:t>
            </w:r>
          </w:p>
          <w:p w14:paraId="677BB4F9" w14:textId="77777777" w:rsidR="00A26321" w:rsidRDefault="00A26321" w:rsidP="00B222F7">
            <w:pPr>
              <w:jc w:val="center"/>
              <w:rPr>
                <w:color w:val="FF0000"/>
              </w:rPr>
            </w:pPr>
          </w:p>
        </w:tc>
      </w:tr>
      <w:tr w:rsidR="00B6169B" w14:paraId="27572FA5" w14:textId="77777777" w:rsidTr="00A26321">
        <w:tc>
          <w:tcPr>
            <w:tcW w:w="4384" w:type="dxa"/>
          </w:tcPr>
          <w:p w14:paraId="4FB13E59" w14:textId="3CB7B9BD" w:rsidR="00B6169B" w:rsidRDefault="00B6169B" w:rsidP="00B222F7">
            <w:pPr>
              <w:spacing w:line="240" w:lineRule="auto"/>
              <w:jc w:val="center"/>
              <w:rPr>
                <w:noProof/>
              </w:rPr>
            </w:pPr>
          </w:p>
        </w:tc>
        <w:tc>
          <w:tcPr>
            <w:tcW w:w="4444" w:type="dxa"/>
          </w:tcPr>
          <w:p w14:paraId="5DB1BF9C" w14:textId="29FC8312" w:rsidR="00B6169B" w:rsidRDefault="00B6169B" w:rsidP="00B222F7">
            <w:pPr>
              <w:jc w:val="center"/>
              <w:rPr>
                <w:b/>
                <w:color w:val="000000"/>
                <w:sz w:val="26"/>
              </w:rPr>
            </w:pPr>
          </w:p>
          <w:p w14:paraId="0710B75D" w14:textId="77777777" w:rsidR="00B6169B" w:rsidRDefault="00B6169B" w:rsidP="00B222F7">
            <w:pPr>
              <w:jc w:val="center"/>
              <w:rPr>
                <w:color w:val="FF0000"/>
              </w:rPr>
            </w:pPr>
          </w:p>
        </w:tc>
      </w:tr>
    </w:tbl>
    <w:p w14:paraId="7758FE8B" w14:textId="77777777" w:rsidR="00B6169B" w:rsidRDefault="00B6169B" w:rsidP="00B6169B">
      <w:pPr>
        <w:jc w:val="both"/>
      </w:pPr>
    </w:p>
    <w:sectPr w:rsidR="00B6169B">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40461"/>
    <w:multiLevelType w:val="multilevel"/>
    <w:tmpl w:val="35FEC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0906FB"/>
    <w:multiLevelType w:val="hybridMultilevel"/>
    <w:tmpl w:val="A4BEA81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500E753E"/>
    <w:multiLevelType w:val="hybridMultilevel"/>
    <w:tmpl w:val="6EBC930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7D27FA0"/>
    <w:multiLevelType w:val="hybridMultilevel"/>
    <w:tmpl w:val="F59CFE8E"/>
    <w:lvl w:ilvl="0" w:tplc="046CECDA">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16cid:durableId="878710454">
    <w:abstractNumId w:val="0"/>
  </w:num>
  <w:num w:numId="2" w16cid:durableId="1212182787">
    <w:abstractNumId w:val="1"/>
  </w:num>
  <w:num w:numId="3" w16cid:durableId="262424790">
    <w:abstractNumId w:val="3"/>
  </w:num>
  <w:num w:numId="4" w16cid:durableId="1306736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33B"/>
    <w:rsid w:val="00000DF6"/>
    <w:rsid w:val="00010C9F"/>
    <w:rsid w:val="000132BB"/>
    <w:rsid w:val="00014446"/>
    <w:rsid w:val="0002662F"/>
    <w:rsid w:val="00027349"/>
    <w:rsid w:val="00030232"/>
    <w:rsid w:val="0003393A"/>
    <w:rsid w:val="00035780"/>
    <w:rsid w:val="00036211"/>
    <w:rsid w:val="000818FA"/>
    <w:rsid w:val="00095A27"/>
    <w:rsid w:val="000A0C67"/>
    <w:rsid w:val="000B105C"/>
    <w:rsid w:val="000B5F6F"/>
    <w:rsid w:val="000B690B"/>
    <w:rsid w:val="000C1A2E"/>
    <w:rsid w:val="000D09DA"/>
    <w:rsid w:val="000D39BC"/>
    <w:rsid w:val="000E30DB"/>
    <w:rsid w:val="000E7099"/>
    <w:rsid w:val="000F0F14"/>
    <w:rsid w:val="00101356"/>
    <w:rsid w:val="00104AD2"/>
    <w:rsid w:val="00113CE5"/>
    <w:rsid w:val="001201DE"/>
    <w:rsid w:val="00120E95"/>
    <w:rsid w:val="001215F5"/>
    <w:rsid w:val="00131151"/>
    <w:rsid w:val="001402EF"/>
    <w:rsid w:val="0014157F"/>
    <w:rsid w:val="0015371A"/>
    <w:rsid w:val="00155A8A"/>
    <w:rsid w:val="00156DC7"/>
    <w:rsid w:val="0017585A"/>
    <w:rsid w:val="001801AA"/>
    <w:rsid w:val="001963B7"/>
    <w:rsid w:val="001977C7"/>
    <w:rsid w:val="001A0729"/>
    <w:rsid w:val="001A6BE4"/>
    <w:rsid w:val="001B53A2"/>
    <w:rsid w:val="001B53E6"/>
    <w:rsid w:val="001B6A09"/>
    <w:rsid w:val="001B7D50"/>
    <w:rsid w:val="001C40D5"/>
    <w:rsid w:val="001D67B8"/>
    <w:rsid w:val="001E062A"/>
    <w:rsid w:val="001E7FE6"/>
    <w:rsid w:val="001F0562"/>
    <w:rsid w:val="001F1683"/>
    <w:rsid w:val="001F570C"/>
    <w:rsid w:val="002020F0"/>
    <w:rsid w:val="00216F8A"/>
    <w:rsid w:val="00223B5B"/>
    <w:rsid w:val="00226A56"/>
    <w:rsid w:val="00234ECA"/>
    <w:rsid w:val="00235FA6"/>
    <w:rsid w:val="00244D9B"/>
    <w:rsid w:val="0024562A"/>
    <w:rsid w:val="00254327"/>
    <w:rsid w:val="0026038B"/>
    <w:rsid w:val="002A17C2"/>
    <w:rsid w:val="002A31E9"/>
    <w:rsid w:val="002B07FD"/>
    <w:rsid w:val="002B3DB3"/>
    <w:rsid w:val="002D43E6"/>
    <w:rsid w:val="002D5C3B"/>
    <w:rsid w:val="002D6F45"/>
    <w:rsid w:val="002E7CFB"/>
    <w:rsid w:val="002F3EDD"/>
    <w:rsid w:val="002F53AD"/>
    <w:rsid w:val="00302616"/>
    <w:rsid w:val="00303ADB"/>
    <w:rsid w:val="003043D6"/>
    <w:rsid w:val="00307EDE"/>
    <w:rsid w:val="003160B1"/>
    <w:rsid w:val="00316A86"/>
    <w:rsid w:val="00322981"/>
    <w:rsid w:val="00323B02"/>
    <w:rsid w:val="0033433B"/>
    <w:rsid w:val="00350752"/>
    <w:rsid w:val="0035702B"/>
    <w:rsid w:val="003629B0"/>
    <w:rsid w:val="00366608"/>
    <w:rsid w:val="00366892"/>
    <w:rsid w:val="00366E9C"/>
    <w:rsid w:val="0037674D"/>
    <w:rsid w:val="0038018D"/>
    <w:rsid w:val="00393547"/>
    <w:rsid w:val="00394D49"/>
    <w:rsid w:val="003A0DF4"/>
    <w:rsid w:val="003A3120"/>
    <w:rsid w:val="003B0FAD"/>
    <w:rsid w:val="003B2D3A"/>
    <w:rsid w:val="003B4DD8"/>
    <w:rsid w:val="003D319C"/>
    <w:rsid w:val="003D3A6D"/>
    <w:rsid w:val="00404EAA"/>
    <w:rsid w:val="00407D00"/>
    <w:rsid w:val="00412DBF"/>
    <w:rsid w:val="00420768"/>
    <w:rsid w:val="004217D9"/>
    <w:rsid w:val="00437EBC"/>
    <w:rsid w:val="00457533"/>
    <w:rsid w:val="0047171D"/>
    <w:rsid w:val="0047328E"/>
    <w:rsid w:val="00473D98"/>
    <w:rsid w:val="004823F2"/>
    <w:rsid w:val="00494C02"/>
    <w:rsid w:val="00495743"/>
    <w:rsid w:val="00495E8D"/>
    <w:rsid w:val="004A0B0F"/>
    <w:rsid w:val="004B2956"/>
    <w:rsid w:val="004B5D43"/>
    <w:rsid w:val="004B6851"/>
    <w:rsid w:val="004B756B"/>
    <w:rsid w:val="004D337A"/>
    <w:rsid w:val="004D33CD"/>
    <w:rsid w:val="004E2809"/>
    <w:rsid w:val="004F4958"/>
    <w:rsid w:val="005138B4"/>
    <w:rsid w:val="00517820"/>
    <w:rsid w:val="005264D0"/>
    <w:rsid w:val="005338FD"/>
    <w:rsid w:val="00535B05"/>
    <w:rsid w:val="00542502"/>
    <w:rsid w:val="005439D7"/>
    <w:rsid w:val="00543A7B"/>
    <w:rsid w:val="00544108"/>
    <w:rsid w:val="00547420"/>
    <w:rsid w:val="005646EC"/>
    <w:rsid w:val="005647A9"/>
    <w:rsid w:val="00571E99"/>
    <w:rsid w:val="00573D7E"/>
    <w:rsid w:val="005741B6"/>
    <w:rsid w:val="005776B5"/>
    <w:rsid w:val="00582637"/>
    <w:rsid w:val="005835E1"/>
    <w:rsid w:val="00594FF9"/>
    <w:rsid w:val="00595434"/>
    <w:rsid w:val="005A6C25"/>
    <w:rsid w:val="005B6449"/>
    <w:rsid w:val="005B6958"/>
    <w:rsid w:val="005D1DED"/>
    <w:rsid w:val="005F13AA"/>
    <w:rsid w:val="005F69EB"/>
    <w:rsid w:val="005F72F0"/>
    <w:rsid w:val="006018A9"/>
    <w:rsid w:val="006048CD"/>
    <w:rsid w:val="00607051"/>
    <w:rsid w:val="00623194"/>
    <w:rsid w:val="00645082"/>
    <w:rsid w:val="006544B0"/>
    <w:rsid w:val="006557B2"/>
    <w:rsid w:val="0066010C"/>
    <w:rsid w:val="0066172F"/>
    <w:rsid w:val="00664A59"/>
    <w:rsid w:val="00664C4C"/>
    <w:rsid w:val="00665714"/>
    <w:rsid w:val="00674AD0"/>
    <w:rsid w:val="00676FF7"/>
    <w:rsid w:val="00683ECF"/>
    <w:rsid w:val="00684442"/>
    <w:rsid w:val="00690703"/>
    <w:rsid w:val="006A1E46"/>
    <w:rsid w:val="006A4FB5"/>
    <w:rsid w:val="006A5296"/>
    <w:rsid w:val="006B3877"/>
    <w:rsid w:val="006B6094"/>
    <w:rsid w:val="006C08B5"/>
    <w:rsid w:val="006D1424"/>
    <w:rsid w:val="006E5B4B"/>
    <w:rsid w:val="006F3010"/>
    <w:rsid w:val="006F4444"/>
    <w:rsid w:val="00701BF9"/>
    <w:rsid w:val="007028CD"/>
    <w:rsid w:val="007100A8"/>
    <w:rsid w:val="00710AF3"/>
    <w:rsid w:val="00715F32"/>
    <w:rsid w:val="007225B6"/>
    <w:rsid w:val="00725A78"/>
    <w:rsid w:val="007321A3"/>
    <w:rsid w:val="007408F5"/>
    <w:rsid w:val="00755718"/>
    <w:rsid w:val="00771CCE"/>
    <w:rsid w:val="00777543"/>
    <w:rsid w:val="00780045"/>
    <w:rsid w:val="007955C1"/>
    <w:rsid w:val="007A6961"/>
    <w:rsid w:val="007A7C95"/>
    <w:rsid w:val="007B18EB"/>
    <w:rsid w:val="007D0EEB"/>
    <w:rsid w:val="007D21FD"/>
    <w:rsid w:val="007D52DA"/>
    <w:rsid w:val="007E4C31"/>
    <w:rsid w:val="007E77DE"/>
    <w:rsid w:val="007F32E1"/>
    <w:rsid w:val="008044C3"/>
    <w:rsid w:val="00811CFD"/>
    <w:rsid w:val="00811F36"/>
    <w:rsid w:val="008133F1"/>
    <w:rsid w:val="008304BF"/>
    <w:rsid w:val="00844E5B"/>
    <w:rsid w:val="00852B5C"/>
    <w:rsid w:val="00884474"/>
    <w:rsid w:val="008874FE"/>
    <w:rsid w:val="00894121"/>
    <w:rsid w:val="008A02CF"/>
    <w:rsid w:val="008A5C70"/>
    <w:rsid w:val="008B2FBE"/>
    <w:rsid w:val="008B47AB"/>
    <w:rsid w:val="008C1CDF"/>
    <w:rsid w:val="008F021D"/>
    <w:rsid w:val="008F77B2"/>
    <w:rsid w:val="00907387"/>
    <w:rsid w:val="00913BF0"/>
    <w:rsid w:val="00915A17"/>
    <w:rsid w:val="00916EF0"/>
    <w:rsid w:val="00920F2E"/>
    <w:rsid w:val="009223C1"/>
    <w:rsid w:val="00924BF9"/>
    <w:rsid w:val="009310EA"/>
    <w:rsid w:val="0094469C"/>
    <w:rsid w:val="0094524F"/>
    <w:rsid w:val="009506C2"/>
    <w:rsid w:val="00953A86"/>
    <w:rsid w:val="00954E1E"/>
    <w:rsid w:val="00966903"/>
    <w:rsid w:val="009773B1"/>
    <w:rsid w:val="009824C2"/>
    <w:rsid w:val="009850D2"/>
    <w:rsid w:val="00994B78"/>
    <w:rsid w:val="009B36B0"/>
    <w:rsid w:val="009D6381"/>
    <w:rsid w:val="009E1010"/>
    <w:rsid w:val="009E105F"/>
    <w:rsid w:val="009E15C6"/>
    <w:rsid w:val="009E2F15"/>
    <w:rsid w:val="009F5549"/>
    <w:rsid w:val="009F7AF8"/>
    <w:rsid w:val="00A02336"/>
    <w:rsid w:val="00A16A3C"/>
    <w:rsid w:val="00A2256D"/>
    <w:rsid w:val="00A26321"/>
    <w:rsid w:val="00A32018"/>
    <w:rsid w:val="00A47DA2"/>
    <w:rsid w:val="00A540A3"/>
    <w:rsid w:val="00A637E7"/>
    <w:rsid w:val="00AB0744"/>
    <w:rsid w:val="00AB7E20"/>
    <w:rsid w:val="00AC2221"/>
    <w:rsid w:val="00AC7B62"/>
    <w:rsid w:val="00AD67BE"/>
    <w:rsid w:val="00AE1B6D"/>
    <w:rsid w:val="00AE5DD3"/>
    <w:rsid w:val="00AF3583"/>
    <w:rsid w:val="00AF3642"/>
    <w:rsid w:val="00AF747F"/>
    <w:rsid w:val="00B06E3E"/>
    <w:rsid w:val="00B1362D"/>
    <w:rsid w:val="00B1569B"/>
    <w:rsid w:val="00B21A54"/>
    <w:rsid w:val="00B23F2B"/>
    <w:rsid w:val="00B273A4"/>
    <w:rsid w:val="00B312A1"/>
    <w:rsid w:val="00B35E33"/>
    <w:rsid w:val="00B37D0F"/>
    <w:rsid w:val="00B4119D"/>
    <w:rsid w:val="00B41822"/>
    <w:rsid w:val="00B44B76"/>
    <w:rsid w:val="00B57802"/>
    <w:rsid w:val="00B6169B"/>
    <w:rsid w:val="00B76ABE"/>
    <w:rsid w:val="00B773FF"/>
    <w:rsid w:val="00B8162B"/>
    <w:rsid w:val="00B942D0"/>
    <w:rsid w:val="00B943A5"/>
    <w:rsid w:val="00B9568B"/>
    <w:rsid w:val="00BA5D77"/>
    <w:rsid w:val="00BB1747"/>
    <w:rsid w:val="00BB3706"/>
    <w:rsid w:val="00BB6D28"/>
    <w:rsid w:val="00BD2E78"/>
    <w:rsid w:val="00BD7584"/>
    <w:rsid w:val="00BE4521"/>
    <w:rsid w:val="00BE64AA"/>
    <w:rsid w:val="00BF2C11"/>
    <w:rsid w:val="00BF3FC6"/>
    <w:rsid w:val="00C06807"/>
    <w:rsid w:val="00C0699A"/>
    <w:rsid w:val="00C128AE"/>
    <w:rsid w:val="00C224D3"/>
    <w:rsid w:val="00C27D88"/>
    <w:rsid w:val="00C322F5"/>
    <w:rsid w:val="00C4298B"/>
    <w:rsid w:val="00C45FC4"/>
    <w:rsid w:val="00C46691"/>
    <w:rsid w:val="00C50D8B"/>
    <w:rsid w:val="00C51A3E"/>
    <w:rsid w:val="00C5400F"/>
    <w:rsid w:val="00C56397"/>
    <w:rsid w:val="00C56863"/>
    <w:rsid w:val="00C81B35"/>
    <w:rsid w:val="00C87E64"/>
    <w:rsid w:val="00CA229D"/>
    <w:rsid w:val="00CA4784"/>
    <w:rsid w:val="00CA540E"/>
    <w:rsid w:val="00CC1CCB"/>
    <w:rsid w:val="00CC21BC"/>
    <w:rsid w:val="00CC258A"/>
    <w:rsid w:val="00CD131B"/>
    <w:rsid w:val="00CD2273"/>
    <w:rsid w:val="00CD4999"/>
    <w:rsid w:val="00CE58E3"/>
    <w:rsid w:val="00CF0150"/>
    <w:rsid w:val="00D0509D"/>
    <w:rsid w:val="00D06EED"/>
    <w:rsid w:val="00D101E9"/>
    <w:rsid w:val="00D337D8"/>
    <w:rsid w:val="00D33F2D"/>
    <w:rsid w:val="00D42D0A"/>
    <w:rsid w:val="00D47D0E"/>
    <w:rsid w:val="00D60DBB"/>
    <w:rsid w:val="00D6144E"/>
    <w:rsid w:val="00D6392C"/>
    <w:rsid w:val="00D648F6"/>
    <w:rsid w:val="00D718DB"/>
    <w:rsid w:val="00D82DE0"/>
    <w:rsid w:val="00DB5BFF"/>
    <w:rsid w:val="00DC230A"/>
    <w:rsid w:val="00DE7605"/>
    <w:rsid w:val="00DF15FF"/>
    <w:rsid w:val="00DF19AE"/>
    <w:rsid w:val="00DF4897"/>
    <w:rsid w:val="00E00D66"/>
    <w:rsid w:val="00E06A34"/>
    <w:rsid w:val="00E10663"/>
    <w:rsid w:val="00E21A87"/>
    <w:rsid w:val="00E36778"/>
    <w:rsid w:val="00E56913"/>
    <w:rsid w:val="00E62850"/>
    <w:rsid w:val="00E643A7"/>
    <w:rsid w:val="00E73161"/>
    <w:rsid w:val="00E80450"/>
    <w:rsid w:val="00E80615"/>
    <w:rsid w:val="00E82C67"/>
    <w:rsid w:val="00E851F8"/>
    <w:rsid w:val="00E87635"/>
    <w:rsid w:val="00E9198D"/>
    <w:rsid w:val="00EA21FB"/>
    <w:rsid w:val="00EA7DD9"/>
    <w:rsid w:val="00EB6629"/>
    <w:rsid w:val="00ED2517"/>
    <w:rsid w:val="00ED60D3"/>
    <w:rsid w:val="00EE1D38"/>
    <w:rsid w:val="00EE2792"/>
    <w:rsid w:val="00EF61A8"/>
    <w:rsid w:val="00EF61D3"/>
    <w:rsid w:val="00EF689E"/>
    <w:rsid w:val="00EF6F41"/>
    <w:rsid w:val="00EF739D"/>
    <w:rsid w:val="00F06FFB"/>
    <w:rsid w:val="00F11690"/>
    <w:rsid w:val="00F12D17"/>
    <w:rsid w:val="00F1341B"/>
    <w:rsid w:val="00F21001"/>
    <w:rsid w:val="00F2797C"/>
    <w:rsid w:val="00F40C70"/>
    <w:rsid w:val="00F51853"/>
    <w:rsid w:val="00F817DF"/>
    <w:rsid w:val="00F84520"/>
    <w:rsid w:val="00F87B11"/>
    <w:rsid w:val="00F9389C"/>
    <w:rsid w:val="00F97142"/>
    <w:rsid w:val="00F97961"/>
    <w:rsid w:val="00FA1127"/>
    <w:rsid w:val="00FA32EC"/>
    <w:rsid w:val="00FB5795"/>
    <w:rsid w:val="00FC18BE"/>
    <w:rsid w:val="00FC1DB4"/>
    <w:rsid w:val="00FD407F"/>
    <w:rsid w:val="00FD6583"/>
    <w:rsid w:val="00FD6B7C"/>
    <w:rsid w:val="00FE5AC3"/>
    <w:rsid w:val="00FE6F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56F3"/>
  <w15:docId w15:val="{0B74451C-80A4-4D55-8228-1BFBC888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50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F0456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7C1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5CFE"/>
    <w:pPr>
      <w:ind w:left="720"/>
      <w:contextualSpacing/>
    </w:pPr>
  </w:style>
  <w:style w:type="paragraph" w:styleId="Revisin">
    <w:name w:val="Revision"/>
    <w:hidden/>
    <w:uiPriority w:val="99"/>
    <w:semiHidden/>
    <w:rsid w:val="00DC3C32"/>
    <w:pPr>
      <w:spacing w:after="0" w:line="240" w:lineRule="auto"/>
    </w:pPr>
  </w:style>
  <w:style w:type="paragraph" w:styleId="Textodeglobo">
    <w:name w:val="Balloon Text"/>
    <w:basedOn w:val="Normal"/>
    <w:link w:val="TextodegloboCar"/>
    <w:uiPriority w:val="99"/>
    <w:semiHidden/>
    <w:unhideWhenUsed/>
    <w:rsid w:val="00DC3C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3C32"/>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587">
      <w:bodyDiv w:val="1"/>
      <w:marLeft w:val="0"/>
      <w:marRight w:val="0"/>
      <w:marTop w:val="0"/>
      <w:marBottom w:val="0"/>
      <w:divBdr>
        <w:top w:val="none" w:sz="0" w:space="0" w:color="auto"/>
        <w:left w:val="none" w:sz="0" w:space="0" w:color="auto"/>
        <w:bottom w:val="none" w:sz="0" w:space="0" w:color="auto"/>
        <w:right w:val="none" w:sz="0" w:space="0" w:color="auto"/>
      </w:divBdr>
    </w:div>
    <w:div w:id="11610498">
      <w:bodyDiv w:val="1"/>
      <w:marLeft w:val="0"/>
      <w:marRight w:val="0"/>
      <w:marTop w:val="0"/>
      <w:marBottom w:val="0"/>
      <w:divBdr>
        <w:top w:val="none" w:sz="0" w:space="0" w:color="auto"/>
        <w:left w:val="none" w:sz="0" w:space="0" w:color="auto"/>
        <w:bottom w:val="none" w:sz="0" w:space="0" w:color="auto"/>
        <w:right w:val="none" w:sz="0" w:space="0" w:color="auto"/>
      </w:divBdr>
      <w:divsChild>
        <w:div w:id="963996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877151">
              <w:marLeft w:val="0"/>
              <w:marRight w:val="0"/>
              <w:marTop w:val="0"/>
              <w:marBottom w:val="0"/>
              <w:divBdr>
                <w:top w:val="none" w:sz="0" w:space="0" w:color="auto"/>
                <w:left w:val="none" w:sz="0" w:space="0" w:color="auto"/>
                <w:bottom w:val="none" w:sz="0" w:space="0" w:color="auto"/>
                <w:right w:val="none" w:sz="0" w:space="0" w:color="auto"/>
              </w:divBdr>
              <w:divsChild>
                <w:div w:id="448401978">
                  <w:marLeft w:val="0"/>
                  <w:marRight w:val="0"/>
                  <w:marTop w:val="0"/>
                  <w:marBottom w:val="0"/>
                  <w:divBdr>
                    <w:top w:val="none" w:sz="0" w:space="0" w:color="auto"/>
                    <w:left w:val="none" w:sz="0" w:space="0" w:color="auto"/>
                    <w:bottom w:val="none" w:sz="0" w:space="0" w:color="auto"/>
                    <w:right w:val="none" w:sz="0" w:space="0" w:color="auto"/>
                  </w:divBdr>
                  <w:divsChild>
                    <w:div w:id="1690570994">
                      <w:marLeft w:val="0"/>
                      <w:marRight w:val="0"/>
                      <w:marTop w:val="0"/>
                      <w:marBottom w:val="0"/>
                      <w:divBdr>
                        <w:top w:val="none" w:sz="0" w:space="0" w:color="auto"/>
                        <w:left w:val="none" w:sz="0" w:space="0" w:color="auto"/>
                        <w:bottom w:val="none" w:sz="0" w:space="0" w:color="auto"/>
                        <w:right w:val="none" w:sz="0" w:space="0" w:color="auto"/>
                      </w:divBdr>
                      <w:divsChild>
                        <w:div w:id="831217590">
                          <w:marLeft w:val="0"/>
                          <w:marRight w:val="0"/>
                          <w:marTop w:val="0"/>
                          <w:marBottom w:val="0"/>
                          <w:divBdr>
                            <w:top w:val="none" w:sz="0" w:space="0" w:color="auto"/>
                            <w:left w:val="none" w:sz="0" w:space="0" w:color="auto"/>
                            <w:bottom w:val="none" w:sz="0" w:space="0" w:color="auto"/>
                            <w:right w:val="none" w:sz="0" w:space="0" w:color="auto"/>
                          </w:divBdr>
                          <w:divsChild>
                            <w:div w:id="37631311">
                              <w:marLeft w:val="0"/>
                              <w:marRight w:val="0"/>
                              <w:marTop w:val="0"/>
                              <w:marBottom w:val="0"/>
                              <w:divBdr>
                                <w:top w:val="none" w:sz="0" w:space="0" w:color="auto"/>
                                <w:left w:val="none" w:sz="0" w:space="0" w:color="auto"/>
                                <w:bottom w:val="none" w:sz="0" w:space="0" w:color="auto"/>
                                <w:right w:val="none" w:sz="0" w:space="0" w:color="auto"/>
                              </w:divBdr>
                              <w:divsChild>
                                <w:div w:id="25954705">
                                  <w:marLeft w:val="0"/>
                                  <w:marRight w:val="0"/>
                                  <w:marTop w:val="0"/>
                                  <w:marBottom w:val="0"/>
                                  <w:divBdr>
                                    <w:top w:val="none" w:sz="0" w:space="0" w:color="auto"/>
                                    <w:left w:val="none" w:sz="0" w:space="0" w:color="auto"/>
                                    <w:bottom w:val="none" w:sz="0" w:space="0" w:color="auto"/>
                                    <w:right w:val="none" w:sz="0" w:space="0" w:color="auto"/>
                                  </w:divBdr>
                                  <w:divsChild>
                                    <w:div w:id="13677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2897">
      <w:bodyDiv w:val="1"/>
      <w:marLeft w:val="0"/>
      <w:marRight w:val="0"/>
      <w:marTop w:val="0"/>
      <w:marBottom w:val="0"/>
      <w:divBdr>
        <w:top w:val="none" w:sz="0" w:space="0" w:color="auto"/>
        <w:left w:val="none" w:sz="0" w:space="0" w:color="auto"/>
        <w:bottom w:val="none" w:sz="0" w:space="0" w:color="auto"/>
        <w:right w:val="none" w:sz="0" w:space="0" w:color="auto"/>
      </w:divBdr>
    </w:div>
    <w:div w:id="90128337">
      <w:bodyDiv w:val="1"/>
      <w:marLeft w:val="0"/>
      <w:marRight w:val="0"/>
      <w:marTop w:val="0"/>
      <w:marBottom w:val="0"/>
      <w:divBdr>
        <w:top w:val="none" w:sz="0" w:space="0" w:color="auto"/>
        <w:left w:val="none" w:sz="0" w:space="0" w:color="auto"/>
        <w:bottom w:val="none" w:sz="0" w:space="0" w:color="auto"/>
        <w:right w:val="none" w:sz="0" w:space="0" w:color="auto"/>
      </w:divBdr>
    </w:div>
    <w:div w:id="138302253">
      <w:bodyDiv w:val="1"/>
      <w:marLeft w:val="0"/>
      <w:marRight w:val="0"/>
      <w:marTop w:val="0"/>
      <w:marBottom w:val="0"/>
      <w:divBdr>
        <w:top w:val="none" w:sz="0" w:space="0" w:color="auto"/>
        <w:left w:val="none" w:sz="0" w:space="0" w:color="auto"/>
        <w:bottom w:val="none" w:sz="0" w:space="0" w:color="auto"/>
        <w:right w:val="none" w:sz="0" w:space="0" w:color="auto"/>
      </w:divBdr>
    </w:div>
    <w:div w:id="166556977">
      <w:bodyDiv w:val="1"/>
      <w:marLeft w:val="0"/>
      <w:marRight w:val="0"/>
      <w:marTop w:val="0"/>
      <w:marBottom w:val="0"/>
      <w:divBdr>
        <w:top w:val="none" w:sz="0" w:space="0" w:color="auto"/>
        <w:left w:val="none" w:sz="0" w:space="0" w:color="auto"/>
        <w:bottom w:val="none" w:sz="0" w:space="0" w:color="auto"/>
        <w:right w:val="none" w:sz="0" w:space="0" w:color="auto"/>
      </w:divBdr>
    </w:div>
    <w:div w:id="201331873">
      <w:bodyDiv w:val="1"/>
      <w:marLeft w:val="0"/>
      <w:marRight w:val="0"/>
      <w:marTop w:val="0"/>
      <w:marBottom w:val="0"/>
      <w:divBdr>
        <w:top w:val="none" w:sz="0" w:space="0" w:color="auto"/>
        <w:left w:val="none" w:sz="0" w:space="0" w:color="auto"/>
        <w:bottom w:val="none" w:sz="0" w:space="0" w:color="auto"/>
        <w:right w:val="none" w:sz="0" w:space="0" w:color="auto"/>
      </w:divBdr>
    </w:div>
    <w:div w:id="205455443">
      <w:bodyDiv w:val="1"/>
      <w:marLeft w:val="0"/>
      <w:marRight w:val="0"/>
      <w:marTop w:val="0"/>
      <w:marBottom w:val="0"/>
      <w:divBdr>
        <w:top w:val="none" w:sz="0" w:space="0" w:color="auto"/>
        <w:left w:val="none" w:sz="0" w:space="0" w:color="auto"/>
        <w:bottom w:val="none" w:sz="0" w:space="0" w:color="auto"/>
        <w:right w:val="none" w:sz="0" w:space="0" w:color="auto"/>
      </w:divBdr>
    </w:div>
    <w:div w:id="207647035">
      <w:bodyDiv w:val="1"/>
      <w:marLeft w:val="0"/>
      <w:marRight w:val="0"/>
      <w:marTop w:val="0"/>
      <w:marBottom w:val="0"/>
      <w:divBdr>
        <w:top w:val="none" w:sz="0" w:space="0" w:color="auto"/>
        <w:left w:val="none" w:sz="0" w:space="0" w:color="auto"/>
        <w:bottom w:val="none" w:sz="0" w:space="0" w:color="auto"/>
        <w:right w:val="none" w:sz="0" w:space="0" w:color="auto"/>
      </w:divBdr>
    </w:div>
    <w:div w:id="221140953">
      <w:bodyDiv w:val="1"/>
      <w:marLeft w:val="0"/>
      <w:marRight w:val="0"/>
      <w:marTop w:val="0"/>
      <w:marBottom w:val="0"/>
      <w:divBdr>
        <w:top w:val="none" w:sz="0" w:space="0" w:color="auto"/>
        <w:left w:val="none" w:sz="0" w:space="0" w:color="auto"/>
        <w:bottom w:val="none" w:sz="0" w:space="0" w:color="auto"/>
        <w:right w:val="none" w:sz="0" w:space="0" w:color="auto"/>
      </w:divBdr>
    </w:div>
    <w:div w:id="237983688">
      <w:bodyDiv w:val="1"/>
      <w:marLeft w:val="0"/>
      <w:marRight w:val="0"/>
      <w:marTop w:val="0"/>
      <w:marBottom w:val="0"/>
      <w:divBdr>
        <w:top w:val="none" w:sz="0" w:space="0" w:color="auto"/>
        <w:left w:val="none" w:sz="0" w:space="0" w:color="auto"/>
        <w:bottom w:val="none" w:sz="0" w:space="0" w:color="auto"/>
        <w:right w:val="none" w:sz="0" w:space="0" w:color="auto"/>
      </w:divBdr>
    </w:div>
    <w:div w:id="240022260">
      <w:bodyDiv w:val="1"/>
      <w:marLeft w:val="0"/>
      <w:marRight w:val="0"/>
      <w:marTop w:val="0"/>
      <w:marBottom w:val="0"/>
      <w:divBdr>
        <w:top w:val="none" w:sz="0" w:space="0" w:color="auto"/>
        <w:left w:val="none" w:sz="0" w:space="0" w:color="auto"/>
        <w:bottom w:val="none" w:sz="0" w:space="0" w:color="auto"/>
        <w:right w:val="none" w:sz="0" w:space="0" w:color="auto"/>
      </w:divBdr>
    </w:div>
    <w:div w:id="243954172">
      <w:bodyDiv w:val="1"/>
      <w:marLeft w:val="0"/>
      <w:marRight w:val="0"/>
      <w:marTop w:val="0"/>
      <w:marBottom w:val="0"/>
      <w:divBdr>
        <w:top w:val="none" w:sz="0" w:space="0" w:color="auto"/>
        <w:left w:val="none" w:sz="0" w:space="0" w:color="auto"/>
        <w:bottom w:val="none" w:sz="0" w:space="0" w:color="auto"/>
        <w:right w:val="none" w:sz="0" w:space="0" w:color="auto"/>
      </w:divBdr>
    </w:div>
    <w:div w:id="343216739">
      <w:bodyDiv w:val="1"/>
      <w:marLeft w:val="0"/>
      <w:marRight w:val="0"/>
      <w:marTop w:val="0"/>
      <w:marBottom w:val="0"/>
      <w:divBdr>
        <w:top w:val="none" w:sz="0" w:space="0" w:color="auto"/>
        <w:left w:val="none" w:sz="0" w:space="0" w:color="auto"/>
        <w:bottom w:val="none" w:sz="0" w:space="0" w:color="auto"/>
        <w:right w:val="none" w:sz="0" w:space="0" w:color="auto"/>
      </w:divBdr>
    </w:div>
    <w:div w:id="376663480">
      <w:bodyDiv w:val="1"/>
      <w:marLeft w:val="0"/>
      <w:marRight w:val="0"/>
      <w:marTop w:val="0"/>
      <w:marBottom w:val="0"/>
      <w:divBdr>
        <w:top w:val="none" w:sz="0" w:space="0" w:color="auto"/>
        <w:left w:val="none" w:sz="0" w:space="0" w:color="auto"/>
        <w:bottom w:val="none" w:sz="0" w:space="0" w:color="auto"/>
        <w:right w:val="none" w:sz="0" w:space="0" w:color="auto"/>
      </w:divBdr>
    </w:div>
    <w:div w:id="396049641">
      <w:bodyDiv w:val="1"/>
      <w:marLeft w:val="0"/>
      <w:marRight w:val="0"/>
      <w:marTop w:val="0"/>
      <w:marBottom w:val="0"/>
      <w:divBdr>
        <w:top w:val="none" w:sz="0" w:space="0" w:color="auto"/>
        <w:left w:val="none" w:sz="0" w:space="0" w:color="auto"/>
        <w:bottom w:val="none" w:sz="0" w:space="0" w:color="auto"/>
        <w:right w:val="none" w:sz="0" w:space="0" w:color="auto"/>
      </w:divBdr>
    </w:div>
    <w:div w:id="414984195">
      <w:bodyDiv w:val="1"/>
      <w:marLeft w:val="0"/>
      <w:marRight w:val="0"/>
      <w:marTop w:val="0"/>
      <w:marBottom w:val="0"/>
      <w:divBdr>
        <w:top w:val="none" w:sz="0" w:space="0" w:color="auto"/>
        <w:left w:val="none" w:sz="0" w:space="0" w:color="auto"/>
        <w:bottom w:val="none" w:sz="0" w:space="0" w:color="auto"/>
        <w:right w:val="none" w:sz="0" w:space="0" w:color="auto"/>
      </w:divBdr>
    </w:div>
    <w:div w:id="440421466">
      <w:bodyDiv w:val="1"/>
      <w:marLeft w:val="0"/>
      <w:marRight w:val="0"/>
      <w:marTop w:val="0"/>
      <w:marBottom w:val="0"/>
      <w:divBdr>
        <w:top w:val="none" w:sz="0" w:space="0" w:color="auto"/>
        <w:left w:val="none" w:sz="0" w:space="0" w:color="auto"/>
        <w:bottom w:val="none" w:sz="0" w:space="0" w:color="auto"/>
        <w:right w:val="none" w:sz="0" w:space="0" w:color="auto"/>
      </w:divBdr>
    </w:div>
    <w:div w:id="476070353">
      <w:bodyDiv w:val="1"/>
      <w:marLeft w:val="0"/>
      <w:marRight w:val="0"/>
      <w:marTop w:val="0"/>
      <w:marBottom w:val="0"/>
      <w:divBdr>
        <w:top w:val="none" w:sz="0" w:space="0" w:color="auto"/>
        <w:left w:val="none" w:sz="0" w:space="0" w:color="auto"/>
        <w:bottom w:val="none" w:sz="0" w:space="0" w:color="auto"/>
        <w:right w:val="none" w:sz="0" w:space="0" w:color="auto"/>
      </w:divBdr>
    </w:div>
    <w:div w:id="484057344">
      <w:bodyDiv w:val="1"/>
      <w:marLeft w:val="0"/>
      <w:marRight w:val="0"/>
      <w:marTop w:val="0"/>
      <w:marBottom w:val="0"/>
      <w:divBdr>
        <w:top w:val="none" w:sz="0" w:space="0" w:color="auto"/>
        <w:left w:val="none" w:sz="0" w:space="0" w:color="auto"/>
        <w:bottom w:val="none" w:sz="0" w:space="0" w:color="auto"/>
        <w:right w:val="none" w:sz="0" w:space="0" w:color="auto"/>
      </w:divBdr>
    </w:div>
    <w:div w:id="518784090">
      <w:bodyDiv w:val="1"/>
      <w:marLeft w:val="0"/>
      <w:marRight w:val="0"/>
      <w:marTop w:val="0"/>
      <w:marBottom w:val="0"/>
      <w:divBdr>
        <w:top w:val="none" w:sz="0" w:space="0" w:color="auto"/>
        <w:left w:val="none" w:sz="0" w:space="0" w:color="auto"/>
        <w:bottom w:val="none" w:sz="0" w:space="0" w:color="auto"/>
        <w:right w:val="none" w:sz="0" w:space="0" w:color="auto"/>
      </w:divBdr>
    </w:div>
    <w:div w:id="625426435">
      <w:bodyDiv w:val="1"/>
      <w:marLeft w:val="0"/>
      <w:marRight w:val="0"/>
      <w:marTop w:val="0"/>
      <w:marBottom w:val="0"/>
      <w:divBdr>
        <w:top w:val="none" w:sz="0" w:space="0" w:color="auto"/>
        <w:left w:val="none" w:sz="0" w:space="0" w:color="auto"/>
        <w:bottom w:val="none" w:sz="0" w:space="0" w:color="auto"/>
        <w:right w:val="none" w:sz="0" w:space="0" w:color="auto"/>
      </w:divBdr>
    </w:div>
    <w:div w:id="669602038">
      <w:bodyDiv w:val="1"/>
      <w:marLeft w:val="0"/>
      <w:marRight w:val="0"/>
      <w:marTop w:val="0"/>
      <w:marBottom w:val="0"/>
      <w:divBdr>
        <w:top w:val="none" w:sz="0" w:space="0" w:color="auto"/>
        <w:left w:val="none" w:sz="0" w:space="0" w:color="auto"/>
        <w:bottom w:val="none" w:sz="0" w:space="0" w:color="auto"/>
        <w:right w:val="none" w:sz="0" w:space="0" w:color="auto"/>
      </w:divBdr>
    </w:div>
    <w:div w:id="697044971">
      <w:bodyDiv w:val="1"/>
      <w:marLeft w:val="0"/>
      <w:marRight w:val="0"/>
      <w:marTop w:val="0"/>
      <w:marBottom w:val="0"/>
      <w:divBdr>
        <w:top w:val="none" w:sz="0" w:space="0" w:color="auto"/>
        <w:left w:val="none" w:sz="0" w:space="0" w:color="auto"/>
        <w:bottom w:val="none" w:sz="0" w:space="0" w:color="auto"/>
        <w:right w:val="none" w:sz="0" w:space="0" w:color="auto"/>
      </w:divBdr>
    </w:div>
    <w:div w:id="701594676">
      <w:bodyDiv w:val="1"/>
      <w:marLeft w:val="0"/>
      <w:marRight w:val="0"/>
      <w:marTop w:val="0"/>
      <w:marBottom w:val="0"/>
      <w:divBdr>
        <w:top w:val="none" w:sz="0" w:space="0" w:color="auto"/>
        <w:left w:val="none" w:sz="0" w:space="0" w:color="auto"/>
        <w:bottom w:val="none" w:sz="0" w:space="0" w:color="auto"/>
        <w:right w:val="none" w:sz="0" w:space="0" w:color="auto"/>
      </w:divBdr>
    </w:div>
    <w:div w:id="706485314">
      <w:bodyDiv w:val="1"/>
      <w:marLeft w:val="0"/>
      <w:marRight w:val="0"/>
      <w:marTop w:val="0"/>
      <w:marBottom w:val="0"/>
      <w:divBdr>
        <w:top w:val="none" w:sz="0" w:space="0" w:color="auto"/>
        <w:left w:val="none" w:sz="0" w:space="0" w:color="auto"/>
        <w:bottom w:val="none" w:sz="0" w:space="0" w:color="auto"/>
        <w:right w:val="none" w:sz="0" w:space="0" w:color="auto"/>
      </w:divBdr>
    </w:div>
    <w:div w:id="710300181">
      <w:bodyDiv w:val="1"/>
      <w:marLeft w:val="0"/>
      <w:marRight w:val="0"/>
      <w:marTop w:val="0"/>
      <w:marBottom w:val="0"/>
      <w:divBdr>
        <w:top w:val="none" w:sz="0" w:space="0" w:color="auto"/>
        <w:left w:val="none" w:sz="0" w:space="0" w:color="auto"/>
        <w:bottom w:val="none" w:sz="0" w:space="0" w:color="auto"/>
        <w:right w:val="none" w:sz="0" w:space="0" w:color="auto"/>
      </w:divBdr>
    </w:div>
    <w:div w:id="724259127">
      <w:bodyDiv w:val="1"/>
      <w:marLeft w:val="0"/>
      <w:marRight w:val="0"/>
      <w:marTop w:val="0"/>
      <w:marBottom w:val="0"/>
      <w:divBdr>
        <w:top w:val="none" w:sz="0" w:space="0" w:color="auto"/>
        <w:left w:val="none" w:sz="0" w:space="0" w:color="auto"/>
        <w:bottom w:val="none" w:sz="0" w:space="0" w:color="auto"/>
        <w:right w:val="none" w:sz="0" w:space="0" w:color="auto"/>
      </w:divBdr>
    </w:div>
    <w:div w:id="730151476">
      <w:bodyDiv w:val="1"/>
      <w:marLeft w:val="0"/>
      <w:marRight w:val="0"/>
      <w:marTop w:val="0"/>
      <w:marBottom w:val="0"/>
      <w:divBdr>
        <w:top w:val="none" w:sz="0" w:space="0" w:color="auto"/>
        <w:left w:val="none" w:sz="0" w:space="0" w:color="auto"/>
        <w:bottom w:val="none" w:sz="0" w:space="0" w:color="auto"/>
        <w:right w:val="none" w:sz="0" w:space="0" w:color="auto"/>
      </w:divBdr>
    </w:div>
    <w:div w:id="775440552">
      <w:bodyDiv w:val="1"/>
      <w:marLeft w:val="0"/>
      <w:marRight w:val="0"/>
      <w:marTop w:val="0"/>
      <w:marBottom w:val="0"/>
      <w:divBdr>
        <w:top w:val="none" w:sz="0" w:space="0" w:color="auto"/>
        <w:left w:val="none" w:sz="0" w:space="0" w:color="auto"/>
        <w:bottom w:val="none" w:sz="0" w:space="0" w:color="auto"/>
        <w:right w:val="none" w:sz="0" w:space="0" w:color="auto"/>
      </w:divBdr>
    </w:div>
    <w:div w:id="831603504">
      <w:bodyDiv w:val="1"/>
      <w:marLeft w:val="0"/>
      <w:marRight w:val="0"/>
      <w:marTop w:val="0"/>
      <w:marBottom w:val="0"/>
      <w:divBdr>
        <w:top w:val="none" w:sz="0" w:space="0" w:color="auto"/>
        <w:left w:val="none" w:sz="0" w:space="0" w:color="auto"/>
        <w:bottom w:val="none" w:sz="0" w:space="0" w:color="auto"/>
        <w:right w:val="none" w:sz="0" w:space="0" w:color="auto"/>
      </w:divBdr>
    </w:div>
    <w:div w:id="899293836">
      <w:bodyDiv w:val="1"/>
      <w:marLeft w:val="0"/>
      <w:marRight w:val="0"/>
      <w:marTop w:val="0"/>
      <w:marBottom w:val="0"/>
      <w:divBdr>
        <w:top w:val="none" w:sz="0" w:space="0" w:color="auto"/>
        <w:left w:val="none" w:sz="0" w:space="0" w:color="auto"/>
        <w:bottom w:val="none" w:sz="0" w:space="0" w:color="auto"/>
        <w:right w:val="none" w:sz="0" w:space="0" w:color="auto"/>
      </w:divBdr>
    </w:div>
    <w:div w:id="908930172">
      <w:bodyDiv w:val="1"/>
      <w:marLeft w:val="0"/>
      <w:marRight w:val="0"/>
      <w:marTop w:val="0"/>
      <w:marBottom w:val="0"/>
      <w:divBdr>
        <w:top w:val="none" w:sz="0" w:space="0" w:color="auto"/>
        <w:left w:val="none" w:sz="0" w:space="0" w:color="auto"/>
        <w:bottom w:val="none" w:sz="0" w:space="0" w:color="auto"/>
        <w:right w:val="none" w:sz="0" w:space="0" w:color="auto"/>
      </w:divBdr>
    </w:div>
    <w:div w:id="930162977">
      <w:bodyDiv w:val="1"/>
      <w:marLeft w:val="0"/>
      <w:marRight w:val="0"/>
      <w:marTop w:val="0"/>
      <w:marBottom w:val="0"/>
      <w:divBdr>
        <w:top w:val="none" w:sz="0" w:space="0" w:color="auto"/>
        <w:left w:val="none" w:sz="0" w:space="0" w:color="auto"/>
        <w:bottom w:val="none" w:sz="0" w:space="0" w:color="auto"/>
        <w:right w:val="none" w:sz="0" w:space="0" w:color="auto"/>
      </w:divBdr>
    </w:div>
    <w:div w:id="977689313">
      <w:bodyDiv w:val="1"/>
      <w:marLeft w:val="0"/>
      <w:marRight w:val="0"/>
      <w:marTop w:val="0"/>
      <w:marBottom w:val="0"/>
      <w:divBdr>
        <w:top w:val="none" w:sz="0" w:space="0" w:color="auto"/>
        <w:left w:val="none" w:sz="0" w:space="0" w:color="auto"/>
        <w:bottom w:val="none" w:sz="0" w:space="0" w:color="auto"/>
        <w:right w:val="none" w:sz="0" w:space="0" w:color="auto"/>
      </w:divBdr>
    </w:div>
    <w:div w:id="982852304">
      <w:bodyDiv w:val="1"/>
      <w:marLeft w:val="0"/>
      <w:marRight w:val="0"/>
      <w:marTop w:val="0"/>
      <w:marBottom w:val="0"/>
      <w:divBdr>
        <w:top w:val="none" w:sz="0" w:space="0" w:color="auto"/>
        <w:left w:val="none" w:sz="0" w:space="0" w:color="auto"/>
        <w:bottom w:val="none" w:sz="0" w:space="0" w:color="auto"/>
        <w:right w:val="none" w:sz="0" w:space="0" w:color="auto"/>
      </w:divBdr>
    </w:div>
    <w:div w:id="996105997">
      <w:bodyDiv w:val="1"/>
      <w:marLeft w:val="0"/>
      <w:marRight w:val="0"/>
      <w:marTop w:val="0"/>
      <w:marBottom w:val="0"/>
      <w:divBdr>
        <w:top w:val="none" w:sz="0" w:space="0" w:color="auto"/>
        <w:left w:val="none" w:sz="0" w:space="0" w:color="auto"/>
        <w:bottom w:val="none" w:sz="0" w:space="0" w:color="auto"/>
        <w:right w:val="none" w:sz="0" w:space="0" w:color="auto"/>
      </w:divBdr>
    </w:div>
    <w:div w:id="1052534732">
      <w:bodyDiv w:val="1"/>
      <w:marLeft w:val="0"/>
      <w:marRight w:val="0"/>
      <w:marTop w:val="0"/>
      <w:marBottom w:val="0"/>
      <w:divBdr>
        <w:top w:val="none" w:sz="0" w:space="0" w:color="auto"/>
        <w:left w:val="none" w:sz="0" w:space="0" w:color="auto"/>
        <w:bottom w:val="none" w:sz="0" w:space="0" w:color="auto"/>
        <w:right w:val="none" w:sz="0" w:space="0" w:color="auto"/>
      </w:divBdr>
    </w:div>
    <w:div w:id="1077481221">
      <w:bodyDiv w:val="1"/>
      <w:marLeft w:val="0"/>
      <w:marRight w:val="0"/>
      <w:marTop w:val="0"/>
      <w:marBottom w:val="0"/>
      <w:divBdr>
        <w:top w:val="none" w:sz="0" w:space="0" w:color="auto"/>
        <w:left w:val="none" w:sz="0" w:space="0" w:color="auto"/>
        <w:bottom w:val="none" w:sz="0" w:space="0" w:color="auto"/>
        <w:right w:val="none" w:sz="0" w:space="0" w:color="auto"/>
      </w:divBdr>
    </w:div>
    <w:div w:id="1096629846">
      <w:bodyDiv w:val="1"/>
      <w:marLeft w:val="0"/>
      <w:marRight w:val="0"/>
      <w:marTop w:val="0"/>
      <w:marBottom w:val="0"/>
      <w:divBdr>
        <w:top w:val="none" w:sz="0" w:space="0" w:color="auto"/>
        <w:left w:val="none" w:sz="0" w:space="0" w:color="auto"/>
        <w:bottom w:val="none" w:sz="0" w:space="0" w:color="auto"/>
        <w:right w:val="none" w:sz="0" w:space="0" w:color="auto"/>
      </w:divBdr>
    </w:div>
    <w:div w:id="1099108782">
      <w:bodyDiv w:val="1"/>
      <w:marLeft w:val="0"/>
      <w:marRight w:val="0"/>
      <w:marTop w:val="0"/>
      <w:marBottom w:val="0"/>
      <w:divBdr>
        <w:top w:val="none" w:sz="0" w:space="0" w:color="auto"/>
        <w:left w:val="none" w:sz="0" w:space="0" w:color="auto"/>
        <w:bottom w:val="none" w:sz="0" w:space="0" w:color="auto"/>
        <w:right w:val="none" w:sz="0" w:space="0" w:color="auto"/>
      </w:divBdr>
    </w:div>
    <w:div w:id="1173571815">
      <w:bodyDiv w:val="1"/>
      <w:marLeft w:val="0"/>
      <w:marRight w:val="0"/>
      <w:marTop w:val="0"/>
      <w:marBottom w:val="0"/>
      <w:divBdr>
        <w:top w:val="none" w:sz="0" w:space="0" w:color="auto"/>
        <w:left w:val="none" w:sz="0" w:space="0" w:color="auto"/>
        <w:bottom w:val="none" w:sz="0" w:space="0" w:color="auto"/>
        <w:right w:val="none" w:sz="0" w:space="0" w:color="auto"/>
      </w:divBdr>
    </w:div>
    <w:div w:id="1203011405">
      <w:bodyDiv w:val="1"/>
      <w:marLeft w:val="0"/>
      <w:marRight w:val="0"/>
      <w:marTop w:val="0"/>
      <w:marBottom w:val="0"/>
      <w:divBdr>
        <w:top w:val="none" w:sz="0" w:space="0" w:color="auto"/>
        <w:left w:val="none" w:sz="0" w:space="0" w:color="auto"/>
        <w:bottom w:val="none" w:sz="0" w:space="0" w:color="auto"/>
        <w:right w:val="none" w:sz="0" w:space="0" w:color="auto"/>
      </w:divBdr>
    </w:div>
    <w:div w:id="1228222997">
      <w:bodyDiv w:val="1"/>
      <w:marLeft w:val="0"/>
      <w:marRight w:val="0"/>
      <w:marTop w:val="0"/>
      <w:marBottom w:val="0"/>
      <w:divBdr>
        <w:top w:val="none" w:sz="0" w:space="0" w:color="auto"/>
        <w:left w:val="none" w:sz="0" w:space="0" w:color="auto"/>
        <w:bottom w:val="none" w:sz="0" w:space="0" w:color="auto"/>
        <w:right w:val="none" w:sz="0" w:space="0" w:color="auto"/>
      </w:divBdr>
    </w:div>
    <w:div w:id="1250047134">
      <w:bodyDiv w:val="1"/>
      <w:marLeft w:val="0"/>
      <w:marRight w:val="0"/>
      <w:marTop w:val="0"/>
      <w:marBottom w:val="0"/>
      <w:divBdr>
        <w:top w:val="none" w:sz="0" w:space="0" w:color="auto"/>
        <w:left w:val="none" w:sz="0" w:space="0" w:color="auto"/>
        <w:bottom w:val="none" w:sz="0" w:space="0" w:color="auto"/>
        <w:right w:val="none" w:sz="0" w:space="0" w:color="auto"/>
      </w:divBdr>
    </w:div>
    <w:div w:id="1306546101">
      <w:bodyDiv w:val="1"/>
      <w:marLeft w:val="0"/>
      <w:marRight w:val="0"/>
      <w:marTop w:val="0"/>
      <w:marBottom w:val="0"/>
      <w:divBdr>
        <w:top w:val="none" w:sz="0" w:space="0" w:color="auto"/>
        <w:left w:val="none" w:sz="0" w:space="0" w:color="auto"/>
        <w:bottom w:val="none" w:sz="0" w:space="0" w:color="auto"/>
        <w:right w:val="none" w:sz="0" w:space="0" w:color="auto"/>
      </w:divBdr>
    </w:div>
    <w:div w:id="1321352221">
      <w:bodyDiv w:val="1"/>
      <w:marLeft w:val="0"/>
      <w:marRight w:val="0"/>
      <w:marTop w:val="0"/>
      <w:marBottom w:val="0"/>
      <w:divBdr>
        <w:top w:val="none" w:sz="0" w:space="0" w:color="auto"/>
        <w:left w:val="none" w:sz="0" w:space="0" w:color="auto"/>
        <w:bottom w:val="none" w:sz="0" w:space="0" w:color="auto"/>
        <w:right w:val="none" w:sz="0" w:space="0" w:color="auto"/>
      </w:divBdr>
    </w:div>
    <w:div w:id="1336301228">
      <w:bodyDiv w:val="1"/>
      <w:marLeft w:val="0"/>
      <w:marRight w:val="0"/>
      <w:marTop w:val="0"/>
      <w:marBottom w:val="0"/>
      <w:divBdr>
        <w:top w:val="none" w:sz="0" w:space="0" w:color="auto"/>
        <w:left w:val="none" w:sz="0" w:space="0" w:color="auto"/>
        <w:bottom w:val="none" w:sz="0" w:space="0" w:color="auto"/>
        <w:right w:val="none" w:sz="0" w:space="0" w:color="auto"/>
      </w:divBdr>
    </w:div>
    <w:div w:id="1363287199">
      <w:bodyDiv w:val="1"/>
      <w:marLeft w:val="0"/>
      <w:marRight w:val="0"/>
      <w:marTop w:val="0"/>
      <w:marBottom w:val="0"/>
      <w:divBdr>
        <w:top w:val="none" w:sz="0" w:space="0" w:color="auto"/>
        <w:left w:val="none" w:sz="0" w:space="0" w:color="auto"/>
        <w:bottom w:val="none" w:sz="0" w:space="0" w:color="auto"/>
        <w:right w:val="none" w:sz="0" w:space="0" w:color="auto"/>
      </w:divBdr>
    </w:div>
    <w:div w:id="1366827258">
      <w:bodyDiv w:val="1"/>
      <w:marLeft w:val="0"/>
      <w:marRight w:val="0"/>
      <w:marTop w:val="0"/>
      <w:marBottom w:val="0"/>
      <w:divBdr>
        <w:top w:val="none" w:sz="0" w:space="0" w:color="auto"/>
        <w:left w:val="none" w:sz="0" w:space="0" w:color="auto"/>
        <w:bottom w:val="none" w:sz="0" w:space="0" w:color="auto"/>
        <w:right w:val="none" w:sz="0" w:space="0" w:color="auto"/>
      </w:divBdr>
    </w:div>
    <w:div w:id="1368288183">
      <w:bodyDiv w:val="1"/>
      <w:marLeft w:val="0"/>
      <w:marRight w:val="0"/>
      <w:marTop w:val="0"/>
      <w:marBottom w:val="0"/>
      <w:divBdr>
        <w:top w:val="none" w:sz="0" w:space="0" w:color="auto"/>
        <w:left w:val="none" w:sz="0" w:space="0" w:color="auto"/>
        <w:bottom w:val="none" w:sz="0" w:space="0" w:color="auto"/>
        <w:right w:val="none" w:sz="0" w:space="0" w:color="auto"/>
      </w:divBdr>
    </w:div>
    <w:div w:id="1384673133">
      <w:bodyDiv w:val="1"/>
      <w:marLeft w:val="0"/>
      <w:marRight w:val="0"/>
      <w:marTop w:val="0"/>
      <w:marBottom w:val="0"/>
      <w:divBdr>
        <w:top w:val="none" w:sz="0" w:space="0" w:color="auto"/>
        <w:left w:val="none" w:sz="0" w:space="0" w:color="auto"/>
        <w:bottom w:val="none" w:sz="0" w:space="0" w:color="auto"/>
        <w:right w:val="none" w:sz="0" w:space="0" w:color="auto"/>
      </w:divBdr>
    </w:div>
    <w:div w:id="1405448984">
      <w:bodyDiv w:val="1"/>
      <w:marLeft w:val="0"/>
      <w:marRight w:val="0"/>
      <w:marTop w:val="0"/>
      <w:marBottom w:val="0"/>
      <w:divBdr>
        <w:top w:val="none" w:sz="0" w:space="0" w:color="auto"/>
        <w:left w:val="none" w:sz="0" w:space="0" w:color="auto"/>
        <w:bottom w:val="none" w:sz="0" w:space="0" w:color="auto"/>
        <w:right w:val="none" w:sz="0" w:space="0" w:color="auto"/>
      </w:divBdr>
    </w:div>
    <w:div w:id="1439179241">
      <w:bodyDiv w:val="1"/>
      <w:marLeft w:val="0"/>
      <w:marRight w:val="0"/>
      <w:marTop w:val="0"/>
      <w:marBottom w:val="0"/>
      <w:divBdr>
        <w:top w:val="none" w:sz="0" w:space="0" w:color="auto"/>
        <w:left w:val="none" w:sz="0" w:space="0" w:color="auto"/>
        <w:bottom w:val="none" w:sz="0" w:space="0" w:color="auto"/>
        <w:right w:val="none" w:sz="0" w:space="0" w:color="auto"/>
      </w:divBdr>
    </w:div>
    <w:div w:id="1446077311">
      <w:bodyDiv w:val="1"/>
      <w:marLeft w:val="0"/>
      <w:marRight w:val="0"/>
      <w:marTop w:val="0"/>
      <w:marBottom w:val="0"/>
      <w:divBdr>
        <w:top w:val="none" w:sz="0" w:space="0" w:color="auto"/>
        <w:left w:val="none" w:sz="0" w:space="0" w:color="auto"/>
        <w:bottom w:val="none" w:sz="0" w:space="0" w:color="auto"/>
        <w:right w:val="none" w:sz="0" w:space="0" w:color="auto"/>
      </w:divBdr>
    </w:div>
    <w:div w:id="1452279672">
      <w:bodyDiv w:val="1"/>
      <w:marLeft w:val="0"/>
      <w:marRight w:val="0"/>
      <w:marTop w:val="0"/>
      <w:marBottom w:val="0"/>
      <w:divBdr>
        <w:top w:val="none" w:sz="0" w:space="0" w:color="auto"/>
        <w:left w:val="none" w:sz="0" w:space="0" w:color="auto"/>
        <w:bottom w:val="none" w:sz="0" w:space="0" w:color="auto"/>
        <w:right w:val="none" w:sz="0" w:space="0" w:color="auto"/>
      </w:divBdr>
    </w:div>
    <w:div w:id="1493251936">
      <w:bodyDiv w:val="1"/>
      <w:marLeft w:val="0"/>
      <w:marRight w:val="0"/>
      <w:marTop w:val="0"/>
      <w:marBottom w:val="0"/>
      <w:divBdr>
        <w:top w:val="none" w:sz="0" w:space="0" w:color="auto"/>
        <w:left w:val="none" w:sz="0" w:space="0" w:color="auto"/>
        <w:bottom w:val="none" w:sz="0" w:space="0" w:color="auto"/>
        <w:right w:val="none" w:sz="0" w:space="0" w:color="auto"/>
      </w:divBdr>
    </w:div>
    <w:div w:id="1532263584">
      <w:bodyDiv w:val="1"/>
      <w:marLeft w:val="0"/>
      <w:marRight w:val="0"/>
      <w:marTop w:val="0"/>
      <w:marBottom w:val="0"/>
      <w:divBdr>
        <w:top w:val="none" w:sz="0" w:space="0" w:color="auto"/>
        <w:left w:val="none" w:sz="0" w:space="0" w:color="auto"/>
        <w:bottom w:val="none" w:sz="0" w:space="0" w:color="auto"/>
        <w:right w:val="none" w:sz="0" w:space="0" w:color="auto"/>
      </w:divBdr>
    </w:div>
    <w:div w:id="1549798703">
      <w:bodyDiv w:val="1"/>
      <w:marLeft w:val="0"/>
      <w:marRight w:val="0"/>
      <w:marTop w:val="0"/>
      <w:marBottom w:val="0"/>
      <w:divBdr>
        <w:top w:val="none" w:sz="0" w:space="0" w:color="auto"/>
        <w:left w:val="none" w:sz="0" w:space="0" w:color="auto"/>
        <w:bottom w:val="none" w:sz="0" w:space="0" w:color="auto"/>
        <w:right w:val="none" w:sz="0" w:space="0" w:color="auto"/>
      </w:divBdr>
    </w:div>
    <w:div w:id="1553273103">
      <w:bodyDiv w:val="1"/>
      <w:marLeft w:val="0"/>
      <w:marRight w:val="0"/>
      <w:marTop w:val="0"/>
      <w:marBottom w:val="0"/>
      <w:divBdr>
        <w:top w:val="none" w:sz="0" w:space="0" w:color="auto"/>
        <w:left w:val="none" w:sz="0" w:space="0" w:color="auto"/>
        <w:bottom w:val="none" w:sz="0" w:space="0" w:color="auto"/>
        <w:right w:val="none" w:sz="0" w:space="0" w:color="auto"/>
      </w:divBdr>
    </w:div>
    <w:div w:id="1604680274">
      <w:bodyDiv w:val="1"/>
      <w:marLeft w:val="0"/>
      <w:marRight w:val="0"/>
      <w:marTop w:val="0"/>
      <w:marBottom w:val="0"/>
      <w:divBdr>
        <w:top w:val="none" w:sz="0" w:space="0" w:color="auto"/>
        <w:left w:val="none" w:sz="0" w:space="0" w:color="auto"/>
        <w:bottom w:val="none" w:sz="0" w:space="0" w:color="auto"/>
        <w:right w:val="none" w:sz="0" w:space="0" w:color="auto"/>
      </w:divBdr>
    </w:div>
    <w:div w:id="1625847286">
      <w:bodyDiv w:val="1"/>
      <w:marLeft w:val="0"/>
      <w:marRight w:val="0"/>
      <w:marTop w:val="0"/>
      <w:marBottom w:val="0"/>
      <w:divBdr>
        <w:top w:val="none" w:sz="0" w:space="0" w:color="auto"/>
        <w:left w:val="none" w:sz="0" w:space="0" w:color="auto"/>
        <w:bottom w:val="none" w:sz="0" w:space="0" w:color="auto"/>
        <w:right w:val="none" w:sz="0" w:space="0" w:color="auto"/>
      </w:divBdr>
    </w:div>
    <w:div w:id="1634553924">
      <w:bodyDiv w:val="1"/>
      <w:marLeft w:val="0"/>
      <w:marRight w:val="0"/>
      <w:marTop w:val="0"/>
      <w:marBottom w:val="0"/>
      <w:divBdr>
        <w:top w:val="none" w:sz="0" w:space="0" w:color="auto"/>
        <w:left w:val="none" w:sz="0" w:space="0" w:color="auto"/>
        <w:bottom w:val="none" w:sz="0" w:space="0" w:color="auto"/>
        <w:right w:val="none" w:sz="0" w:space="0" w:color="auto"/>
      </w:divBdr>
    </w:div>
    <w:div w:id="1651009890">
      <w:bodyDiv w:val="1"/>
      <w:marLeft w:val="0"/>
      <w:marRight w:val="0"/>
      <w:marTop w:val="0"/>
      <w:marBottom w:val="0"/>
      <w:divBdr>
        <w:top w:val="none" w:sz="0" w:space="0" w:color="auto"/>
        <w:left w:val="none" w:sz="0" w:space="0" w:color="auto"/>
        <w:bottom w:val="none" w:sz="0" w:space="0" w:color="auto"/>
        <w:right w:val="none" w:sz="0" w:space="0" w:color="auto"/>
      </w:divBdr>
    </w:div>
    <w:div w:id="1655527137">
      <w:bodyDiv w:val="1"/>
      <w:marLeft w:val="0"/>
      <w:marRight w:val="0"/>
      <w:marTop w:val="0"/>
      <w:marBottom w:val="0"/>
      <w:divBdr>
        <w:top w:val="none" w:sz="0" w:space="0" w:color="auto"/>
        <w:left w:val="none" w:sz="0" w:space="0" w:color="auto"/>
        <w:bottom w:val="none" w:sz="0" w:space="0" w:color="auto"/>
        <w:right w:val="none" w:sz="0" w:space="0" w:color="auto"/>
      </w:divBdr>
    </w:div>
    <w:div w:id="1656297675">
      <w:bodyDiv w:val="1"/>
      <w:marLeft w:val="0"/>
      <w:marRight w:val="0"/>
      <w:marTop w:val="0"/>
      <w:marBottom w:val="0"/>
      <w:divBdr>
        <w:top w:val="none" w:sz="0" w:space="0" w:color="auto"/>
        <w:left w:val="none" w:sz="0" w:space="0" w:color="auto"/>
        <w:bottom w:val="none" w:sz="0" w:space="0" w:color="auto"/>
        <w:right w:val="none" w:sz="0" w:space="0" w:color="auto"/>
      </w:divBdr>
    </w:div>
    <w:div w:id="1674337397">
      <w:bodyDiv w:val="1"/>
      <w:marLeft w:val="0"/>
      <w:marRight w:val="0"/>
      <w:marTop w:val="0"/>
      <w:marBottom w:val="0"/>
      <w:divBdr>
        <w:top w:val="none" w:sz="0" w:space="0" w:color="auto"/>
        <w:left w:val="none" w:sz="0" w:space="0" w:color="auto"/>
        <w:bottom w:val="none" w:sz="0" w:space="0" w:color="auto"/>
        <w:right w:val="none" w:sz="0" w:space="0" w:color="auto"/>
      </w:divBdr>
    </w:div>
    <w:div w:id="1689721673">
      <w:bodyDiv w:val="1"/>
      <w:marLeft w:val="0"/>
      <w:marRight w:val="0"/>
      <w:marTop w:val="0"/>
      <w:marBottom w:val="0"/>
      <w:divBdr>
        <w:top w:val="none" w:sz="0" w:space="0" w:color="auto"/>
        <w:left w:val="none" w:sz="0" w:space="0" w:color="auto"/>
        <w:bottom w:val="none" w:sz="0" w:space="0" w:color="auto"/>
        <w:right w:val="none" w:sz="0" w:space="0" w:color="auto"/>
      </w:divBdr>
    </w:div>
    <w:div w:id="1700085194">
      <w:bodyDiv w:val="1"/>
      <w:marLeft w:val="0"/>
      <w:marRight w:val="0"/>
      <w:marTop w:val="0"/>
      <w:marBottom w:val="0"/>
      <w:divBdr>
        <w:top w:val="none" w:sz="0" w:space="0" w:color="auto"/>
        <w:left w:val="none" w:sz="0" w:space="0" w:color="auto"/>
        <w:bottom w:val="none" w:sz="0" w:space="0" w:color="auto"/>
        <w:right w:val="none" w:sz="0" w:space="0" w:color="auto"/>
      </w:divBdr>
    </w:div>
    <w:div w:id="1704869305">
      <w:bodyDiv w:val="1"/>
      <w:marLeft w:val="0"/>
      <w:marRight w:val="0"/>
      <w:marTop w:val="0"/>
      <w:marBottom w:val="0"/>
      <w:divBdr>
        <w:top w:val="none" w:sz="0" w:space="0" w:color="auto"/>
        <w:left w:val="none" w:sz="0" w:space="0" w:color="auto"/>
        <w:bottom w:val="none" w:sz="0" w:space="0" w:color="auto"/>
        <w:right w:val="none" w:sz="0" w:space="0" w:color="auto"/>
      </w:divBdr>
    </w:div>
    <w:div w:id="1733234293">
      <w:bodyDiv w:val="1"/>
      <w:marLeft w:val="0"/>
      <w:marRight w:val="0"/>
      <w:marTop w:val="0"/>
      <w:marBottom w:val="0"/>
      <w:divBdr>
        <w:top w:val="none" w:sz="0" w:space="0" w:color="auto"/>
        <w:left w:val="none" w:sz="0" w:space="0" w:color="auto"/>
        <w:bottom w:val="none" w:sz="0" w:space="0" w:color="auto"/>
        <w:right w:val="none" w:sz="0" w:space="0" w:color="auto"/>
      </w:divBdr>
    </w:div>
    <w:div w:id="1792940289">
      <w:bodyDiv w:val="1"/>
      <w:marLeft w:val="0"/>
      <w:marRight w:val="0"/>
      <w:marTop w:val="0"/>
      <w:marBottom w:val="0"/>
      <w:divBdr>
        <w:top w:val="none" w:sz="0" w:space="0" w:color="auto"/>
        <w:left w:val="none" w:sz="0" w:space="0" w:color="auto"/>
        <w:bottom w:val="none" w:sz="0" w:space="0" w:color="auto"/>
        <w:right w:val="none" w:sz="0" w:space="0" w:color="auto"/>
      </w:divBdr>
    </w:div>
    <w:div w:id="1793132963">
      <w:bodyDiv w:val="1"/>
      <w:marLeft w:val="0"/>
      <w:marRight w:val="0"/>
      <w:marTop w:val="0"/>
      <w:marBottom w:val="0"/>
      <w:divBdr>
        <w:top w:val="none" w:sz="0" w:space="0" w:color="auto"/>
        <w:left w:val="none" w:sz="0" w:space="0" w:color="auto"/>
        <w:bottom w:val="none" w:sz="0" w:space="0" w:color="auto"/>
        <w:right w:val="none" w:sz="0" w:space="0" w:color="auto"/>
      </w:divBdr>
    </w:div>
    <w:div w:id="1826244417">
      <w:bodyDiv w:val="1"/>
      <w:marLeft w:val="0"/>
      <w:marRight w:val="0"/>
      <w:marTop w:val="0"/>
      <w:marBottom w:val="0"/>
      <w:divBdr>
        <w:top w:val="none" w:sz="0" w:space="0" w:color="auto"/>
        <w:left w:val="none" w:sz="0" w:space="0" w:color="auto"/>
        <w:bottom w:val="none" w:sz="0" w:space="0" w:color="auto"/>
        <w:right w:val="none" w:sz="0" w:space="0" w:color="auto"/>
      </w:divBdr>
    </w:div>
    <w:div w:id="1834566154">
      <w:bodyDiv w:val="1"/>
      <w:marLeft w:val="0"/>
      <w:marRight w:val="0"/>
      <w:marTop w:val="0"/>
      <w:marBottom w:val="0"/>
      <w:divBdr>
        <w:top w:val="none" w:sz="0" w:space="0" w:color="auto"/>
        <w:left w:val="none" w:sz="0" w:space="0" w:color="auto"/>
        <w:bottom w:val="none" w:sz="0" w:space="0" w:color="auto"/>
        <w:right w:val="none" w:sz="0" w:space="0" w:color="auto"/>
      </w:divBdr>
    </w:div>
    <w:div w:id="1836720958">
      <w:bodyDiv w:val="1"/>
      <w:marLeft w:val="0"/>
      <w:marRight w:val="0"/>
      <w:marTop w:val="0"/>
      <w:marBottom w:val="0"/>
      <w:divBdr>
        <w:top w:val="none" w:sz="0" w:space="0" w:color="auto"/>
        <w:left w:val="none" w:sz="0" w:space="0" w:color="auto"/>
        <w:bottom w:val="none" w:sz="0" w:space="0" w:color="auto"/>
        <w:right w:val="none" w:sz="0" w:space="0" w:color="auto"/>
      </w:divBdr>
    </w:div>
    <w:div w:id="1875776304">
      <w:bodyDiv w:val="1"/>
      <w:marLeft w:val="0"/>
      <w:marRight w:val="0"/>
      <w:marTop w:val="0"/>
      <w:marBottom w:val="0"/>
      <w:divBdr>
        <w:top w:val="none" w:sz="0" w:space="0" w:color="auto"/>
        <w:left w:val="none" w:sz="0" w:space="0" w:color="auto"/>
        <w:bottom w:val="none" w:sz="0" w:space="0" w:color="auto"/>
        <w:right w:val="none" w:sz="0" w:space="0" w:color="auto"/>
      </w:divBdr>
    </w:div>
    <w:div w:id="1878884313">
      <w:bodyDiv w:val="1"/>
      <w:marLeft w:val="0"/>
      <w:marRight w:val="0"/>
      <w:marTop w:val="0"/>
      <w:marBottom w:val="0"/>
      <w:divBdr>
        <w:top w:val="none" w:sz="0" w:space="0" w:color="auto"/>
        <w:left w:val="none" w:sz="0" w:space="0" w:color="auto"/>
        <w:bottom w:val="none" w:sz="0" w:space="0" w:color="auto"/>
        <w:right w:val="none" w:sz="0" w:space="0" w:color="auto"/>
      </w:divBdr>
    </w:div>
    <w:div w:id="1907376935">
      <w:bodyDiv w:val="1"/>
      <w:marLeft w:val="0"/>
      <w:marRight w:val="0"/>
      <w:marTop w:val="0"/>
      <w:marBottom w:val="0"/>
      <w:divBdr>
        <w:top w:val="none" w:sz="0" w:space="0" w:color="auto"/>
        <w:left w:val="none" w:sz="0" w:space="0" w:color="auto"/>
        <w:bottom w:val="none" w:sz="0" w:space="0" w:color="auto"/>
        <w:right w:val="none" w:sz="0" w:space="0" w:color="auto"/>
      </w:divBdr>
    </w:div>
    <w:div w:id="1965772311">
      <w:bodyDiv w:val="1"/>
      <w:marLeft w:val="0"/>
      <w:marRight w:val="0"/>
      <w:marTop w:val="0"/>
      <w:marBottom w:val="0"/>
      <w:divBdr>
        <w:top w:val="none" w:sz="0" w:space="0" w:color="auto"/>
        <w:left w:val="none" w:sz="0" w:space="0" w:color="auto"/>
        <w:bottom w:val="none" w:sz="0" w:space="0" w:color="auto"/>
        <w:right w:val="none" w:sz="0" w:space="0" w:color="auto"/>
      </w:divBdr>
    </w:div>
    <w:div w:id="2052681850">
      <w:bodyDiv w:val="1"/>
      <w:marLeft w:val="0"/>
      <w:marRight w:val="0"/>
      <w:marTop w:val="0"/>
      <w:marBottom w:val="0"/>
      <w:divBdr>
        <w:top w:val="none" w:sz="0" w:space="0" w:color="auto"/>
        <w:left w:val="none" w:sz="0" w:space="0" w:color="auto"/>
        <w:bottom w:val="none" w:sz="0" w:space="0" w:color="auto"/>
        <w:right w:val="none" w:sz="0" w:space="0" w:color="auto"/>
      </w:divBdr>
    </w:div>
    <w:div w:id="2059815435">
      <w:bodyDiv w:val="1"/>
      <w:marLeft w:val="0"/>
      <w:marRight w:val="0"/>
      <w:marTop w:val="0"/>
      <w:marBottom w:val="0"/>
      <w:divBdr>
        <w:top w:val="none" w:sz="0" w:space="0" w:color="auto"/>
        <w:left w:val="none" w:sz="0" w:space="0" w:color="auto"/>
        <w:bottom w:val="none" w:sz="0" w:space="0" w:color="auto"/>
        <w:right w:val="none" w:sz="0" w:space="0" w:color="auto"/>
      </w:divBdr>
    </w:div>
    <w:div w:id="2072731220">
      <w:bodyDiv w:val="1"/>
      <w:marLeft w:val="0"/>
      <w:marRight w:val="0"/>
      <w:marTop w:val="0"/>
      <w:marBottom w:val="0"/>
      <w:divBdr>
        <w:top w:val="none" w:sz="0" w:space="0" w:color="auto"/>
        <w:left w:val="none" w:sz="0" w:space="0" w:color="auto"/>
        <w:bottom w:val="none" w:sz="0" w:space="0" w:color="auto"/>
        <w:right w:val="none" w:sz="0" w:space="0" w:color="auto"/>
      </w:divBdr>
      <w:divsChild>
        <w:div w:id="789203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538658">
              <w:marLeft w:val="0"/>
              <w:marRight w:val="0"/>
              <w:marTop w:val="0"/>
              <w:marBottom w:val="0"/>
              <w:divBdr>
                <w:top w:val="none" w:sz="0" w:space="0" w:color="auto"/>
                <w:left w:val="none" w:sz="0" w:space="0" w:color="auto"/>
                <w:bottom w:val="none" w:sz="0" w:space="0" w:color="auto"/>
                <w:right w:val="none" w:sz="0" w:space="0" w:color="auto"/>
              </w:divBdr>
              <w:divsChild>
                <w:div w:id="1400712175">
                  <w:marLeft w:val="0"/>
                  <w:marRight w:val="0"/>
                  <w:marTop w:val="0"/>
                  <w:marBottom w:val="0"/>
                  <w:divBdr>
                    <w:top w:val="none" w:sz="0" w:space="0" w:color="auto"/>
                    <w:left w:val="none" w:sz="0" w:space="0" w:color="auto"/>
                    <w:bottom w:val="none" w:sz="0" w:space="0" w:color="auto"/>
                    <w:right w:val="none" w:sz="0" w:space="0" w:color="auto"/>
                  </w:divBdr>
                  <w:divsChild>
                    <w:div w:id="31733519">
                      <w:marLeft w:val="0"/>
                      <w:marRight w:val="0"/>
                      <w:marTop w:val="0"/>
                      <w:marBottom w:val="0"/>
                      <w:divBdr>
                        <w:top w:val="none" w:sz="0" w:space="0" w:color="auto"/>
                        <w:left w:val="none" w:sz="0" w:space="0" w:color="auto"/>
                        <w:bottom w:val="none" w:sz="0" w:space="0" w:color="auto"/>
                        <w:right w:val="none" w:sz="0" w:space="0" w:color="auto"/>
                      </w:divBdr>
                      <w:divsChild>
                        <w:div w:id="685206309">
                          <w:marLeft w:val="0"/>
                          <w:marRight w:val="0"/>
                          <w:marTop w:val="0"/>
                          <w:marBottom w:val="0"/>
                          <w:divBdr>
                            <w:top w:val="none" w:sz="0" w:space="0" w:color="auto"/>
                            <w:left w:val="none" w:sz="0" w:space="0" w:color="auto"/>
                            <w:bottom w:val="none" w:sz="0" w:space="0" w:color="auto"/>
                            <w:right w:val="none" w:sz="0" w:space="0" w:color="auto"/>
                          </w:divBdr>
                          <w:divsChild>
                            <w:div w:id="296566566">
                              <w:marLeft w:val="0"/>
                              <w:marRight w:val="0"/>
                              <w:marTop w:val="0"/>
                              <w:marBottom w:val="0"/>
                              <w:divBdr>
                                <w:top w:val="none" w:sz="0" w:space="0" w:color="auto"/>
                                <w:left w:val="none" w:sz="0" w:space="0" w:color="auto"/>
                                <w:bottom w:val="none" w:sz="0" w:space="0" w:color="auto"/>
                                <w:right w:val="none" w:sz="0" w:space="0" w:color="auto"/>
                              </w:divBdr>
                              <w:divsChild>
                                <w:div w:id="1317956976">
                                  <w:marLeft w:val="0"/>
                                  <w:marRight w:val="0"/>
                                  <w:marTop w:val="0"/>
                                  <w:marBottom w:val="0"/>
                                  <w:divBdr>
                                    <w:top w:val="none" w:sz="0" w:space="0" w:color="auto"/>
                                    <w:left w:val="none" w:sz="0" w:space="0" w:color="auto"/>
                                    <w:bottom w:val="none" w:sz="0" w:space="0" w:color="auto"/>
                                    <w:right w:val="none" w:sz="0" w:space="0" w:color="auto"/>
                                  </w:divBdr>
                                  <w:divsChild>
                                    <w:div w:id="8401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123881">
      <w:bodyDiv w:val="1"/>
      <w:marLeft w:val="0"/>
      <w:marRight w:val="0"/>
      <w:marTop w:val="0"/>
      <w:marBottom w:val="0"/>
      <w:divBdr>
        <w:top w:val="none" w:sz="0" w:space="0" w:color="auto"/>
        <w:left w:val="none" w:sz="0" w:space="0" w:color="auto"/>
        <w:bottom w:val="none" w:sz="0" w:space="0" w:color="auto"/>
        <w:right w:val="none" w:sz="0" w:space="0" w:color="auto"/>
      </w:divBdr>
    </w:div>
    <w:div w:id="2082022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BsrJKwyQegO7PPLPvH1Ju5QOQ==">CgMxLjA4AHIhMTdvaVpCRXR0YXA0N2ZFcFB6QUJyMC1uUF94UW9ZTkxk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A2A727-327A-4EA5-9DC5-AD77A5A49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896</Words>
  <Characters>4932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Camilo Enrique Contreras Carvajal</cp:lastModifiedBy>
  <cp:revision>12</cp:revision>
  <dcterms:created xsi:type="dcterms:W3CDTF">2025-06-25T14:38:00Z</dcterms:created>
  <dcterms:modified xsi:type="dcterms:W3CDTF">2025-07-08T14:35:00Z</dcterms:modified>
</cp:coreProperties>
</file>